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AA" w:rsidRDefault="00230BAA" w:rsidP="00230BAA">
      <w:pPr>
        <w:pStyle w:val="Bezodstpw"/>
        <w:jc w:val="both"/>
        <w:rPr>
          <w:lang w:val="en-US"/>
        </w:rPr>
      </w:pPr>
      <w:r>
        <w:rPr>
          <w:lang w:val="en-US"/>
        </w:rPr>
        <w:t xml:space="preserve">UNIVERSITY OF WROCLAW – </w:t>
      </w:r>
      <w:r>
        <w:rPr>
          <w:b/>
          <w:lang w:val="en-US"/>
        </w:rPr>
        <w:t xml:space="preserve">ENGLISH </w:t>
      </w:r>
      <w:r w:rsidRPr="00230BAA">
        <w:rPr>
          <w:lang w:val="en-US"/>
        </w:rPr>
        <w:t>(and Spanish-speaking</w:t>
      </w:r>
      <w:r>
        <w:rPr>
          <w:b/>
          <w:lang w:val="en-US"/>
        </w:rPr>
        <w:t>) COURSES IN PHILOSOPHY (Institute of Philosophy)</w:t>
      </w:r>
    </w:p>
    <w:p w:rsidR="00230BAA" w:rsidRDefault="00230BAA" w:rsidP="00230BAA">
      <w:pPr>
        <w:pStyle w:val="Bezodstpw"/>
        <w:jc w:val="both"/>
        <w:rPr>
          <w:b/>
          <w:lang w:val="en-US"/>
        </w:rPr>
      </w:pPr>
      <w:r>
        <w:rPr>
          <w:lang w:val="en-US"/>
        </w:rPr>
        <w:t xml:space="preserve">PLANNED IN THE </w:t>
      </w:r>
      <w:r>
        <w:rPr>
          <w:b/>
          <w:lang w:val="en-US"/>
        </w:rPr>
        <w:t>WINTER SEMESTER 2020/2021</w:t>
      </w:r>
    </w:p>
    <w:p w:rsidR="00230BAA" w:rsidRDefault="00230BAA" w:rsidP="00230BAA">
      <w:pPr>
        <w:pStyle w:val="Bezodstpw"/>
        <w:jc w:val="both"/>
        <w:rPr>
          <w:b/>
          <w:lang w:val="en-US"/>
        </w:rPr>
      </w:pPr>
      <w:r>
        <w:rPr>
          <w:b/>
          <w:lang w:val="en-US"/>
        </w:rPr>
        <w:t xml:space="preserve">Cycle Degree </w:t>
      </w:r>
      <w:proofErr w:type="spellStart"/>
      <w:r>
        <w:rPr>
          <w:b/>
          <w:lang w:val="en-US"/>
        </w:rPr>
        <w:t>Programme</w:t>
      </w:r>
      <w:proofErr w:type="spellEnd"/>
      <w:r>
        <w:rPr>
          <w:b/>
          <w:lang w:val="en-US"/>
        </w:rPr>
        <w:t>: BA/ MA</w:t>
      </w:r>
    </w:p>
    <w:p w:rsidR="00230BAA" w:rsidRDefault="00230BAA" w:rsidP="00230BAA">
      <w:pPr>
        <w:pStyle w:val="Bezodstpw"/>
        <w:jc w:val="both"/>
        <w:rPr>
          <w:b/>
          <w:lang w:val="en-US"/>
        </w:rPr>
      </w:pPr>
    </w:p>
    <w:p w:rsidR="00230BAA" w:rsidRDefault="00230BAA" w:rsidP="00230BAA">
      <w:pPr>
        <w:pStyle w:val="Bezodstpw"/>
        <w:jc w:val="both"/>
        <w:rPr>
          <w:lang w:val="en-US"/>
        </w:rPr>
      </w:pPr>
    </w:p>
    <w:p w:rsidR="00230BAA" w:rsidRDefault="00230BAA" w:rsidP="00230BAA">
      <w:pPr>
        <w:pStyle w:val="Bezodstpw"/>
        <w:jc w:val="both"/>
        <w:rPr>
          <w:lang w:val="en-US"/>
        </w:rPr>
      </w:pPr>
      <w:r>
        <w:rPr>
          <w:lang w:val="en-US"/>
        </w:rPr>
        <w:t xml:space="preserve">IMPORTANT: </w:t>
      </w:r>
    </w:p>
    <w:p w:rsidR="00B66018" w:rsidRDefault="00230BAA" w:rsidP="00230BAA">
      <w:pPr>
        <w:pStyle w:val="Bezodstpw"/>
        <w:jc w:val="both"/>
        <w:rPr>
          <w:u w:val="single"/>
          <w:lang w:val="en-US"/>
        </w:rPr>
      </w:pPr>
      <w:r>
        <w:rPr>
          <w:lang w:val="en-US"/>
        </w:rPr>
        <w:t>- we offer you a list of courses in philosophy, but it is highly recommended to verify it after arrival with the official timetable</w:t>
      </w:r>
      <w:r w:rsidR="00B66018">
        <w:rPr>
          <w:lang w:val="en-US"/>
        </w:rPr>
        <w:t xml:space="preserve"> and </w:t>
      </w:r>
      <w:r w:rsidR="00B66018" w:rsidRPr="00B66018">
        <w:rPr>
          <w:u w:val="single"/>
          <w:lang w:val="en-US"/>
        </w:rPr>
        <w:t>the actual information</w:t>
      </w:r>
      <w:r>
        <w:rPr>
          <w:lang w:val="en-US"/>
        </w:rPr>
        <w:t xml:space="preserve">: </w:t>
      </w:r>
      <w:hyperlink r:id="rId6" w:history="1">
        <w:r w:rsidRPr="00F459AC">
          <w:rPr>
            <w:rStyle w:val="Hipercze"/>
            <w:lang w:val="en-US"/>
          </w:rPr>
          <w:t>https://www.filozofia.uni.wroc.pl/Erasmus-2</w:t>
        </w:r>
      </w:hyperlink>
      <w:r w:rsidR="00317E3C" w:rsidRPr="00317E3C">
        <w:rPr>
          <w:lang w:val="en-US"/>
        </w:rPr>
        <w:t xml:space="preserve"> </w:t>
      </w:r>
      <w:r w:rsidR="00B66018" w:rsidRPr="00B66018">
        <w:rPr>
          <w:u w:val="single"/>
          <w:lang w:val="en-US"/>
        </w:rPr>
        <w:t>in the first 3 weeks of</w:t>
      </w:r>
      <w:r w:rsidR="00317E3C" w:rsidRPr="00B66018">
        <w:rPr>
          <w:u w:val="single"/>
          <w:lang w:val="en-US"/>
        </w:rPr>
        <w:t xml:space="preserve"> Octob</w:t>
      </w:r>
      <w:r w:rsidR="00B66018" w:rsidRPr="00B66018">
        <w:rPr>
          <w:u w:val="single"/>
          <w:lang w:val="en-US"/>
        </w:rPr>
        <w:t>er</w:t>
      </w:r>
    </w:p>
    <w:p w:rsidR="00230BAA" w:rsidRPr="00B66018" w:rsidRDefault="00B66018" w:rsidP="00230BAA">
      <w:pPr>
        <w:pStyle w:val="Bezodstpw"/>
        <w:jc w:val="both"/>
        <w:rPr>
          <w:lang w:val="en-US"/>
        </w:rPr>
      </w:pPr>
      <w:r w:rsidRPr="00B66018">
        <w:rPr>
          <w:lang w:val="en-US"/>
        </w:rPr>
        <w:t xml:space="preserve">- </w:t>
      </w:r>
      <w:r>
        <w:rPr>
          <w:lang w:val="en-US"/>
        </w:rPr>
        <w:t xml:space="preserve">due to the COVID circumstances at least </w:t>
      </w:r>
      <w:r w:rsidRPr="00433D0E">
        <w:rPr>
          <w:u w:val="single"/>
          <w:lang w:val="en-US"/>
        </w:rPr>
        <w:t>the first 3 meetings will be held online (on MS Teams)</w:t>
      </w:r>
      <w:r>
        <w:rPr>
          <w:lang w:val="en-US"/>
        </w:rPr>
        <w:t xml:space="preserve"> – to become a member of a MS Teams group</w:t>
      </w:r>
      <w:r w:rsidR="00433D0E">
        <w:rPr>
          <w:lang w:val="en-US"/>
        </w:rPr>
        <w:t xml:space="preserve"> and to join the classes you need to </w:t>
      </w:r>
      <w:r w:rsidR="00433D0E" w:rsidRPr="00433D0E">
        <w:rPr>
          <w:u w:val="single"/>
          <w:lang w:val="en-US"/>
        </w:rPr>
        <w:t>write directly to the lecturers</w:t>
      </w:r>
      <w:r w:rsidR="00433D0E">
        <w:rPr>
          <w:lang w:val="en-US"/>
        </w:rPr>
        <w:t xml:space="preserve"> and </w:t>
      </w:r>
      <w:r w:rsidR="00433D0E" w:rsidRPr="00433D0E">
        <w:rPr>
          <w:u w:val="single"/>
          <w:lang w:val="en-US"/>
        </w:rPr>
        <w:t>stay online during the time of your scheduled class</w:t>
      </w:r>
      <w:r w:rsidR="00433D0E">
        <w:rPr>
          <w:lang w:val="en-US"/>
        </w:rPr>
        <w:t xml:space="preserve"> – please, write to the lecturers of the courses you are interested in before the first or the second meeting and wait till they answer and add you to the class MS Teams group</w:t>
      </w:r>
      <w:hyperlink r:id="rId7" w:history="1"/>
    </w:p>
    <w:p w:rsidR="00230BAA" w:rsidRDefault="00230BAA" w:rsidP="00230BAA">
      <w:pPr>
        <w:pStyle w:val="Bezodstpw"/>
        <w:jc w:val="both"/>
        <w:rPr>
          <w:lang w:val="en-US"/>
        </w:rPr>
      </w:pPr>
      <w:r>
        <w:rPr>
          <w:lang w:val="en-US"/>
        </w:rPr>
        <w:t xml:space="preserve">- till the end of the </w:t>
      </w:r>
      <w:r w:rsidR="00433D0E">
        <w:rPr>
          <w:lang w:val="en-US"/>
        </w:rPr>
        <w:t>third</w:t>
      </w:r>
      <w:r>
        <w:rPr>
          <w:lang w:val="en-US"/>
        </w:rPr>
        <w:t xml:space="preserve"> week of ongoing semester you should sign up for classes (or at least ask your lecturer to put your name on the USOS/ students’ list)</w:t>
      </w:r>
    </w:p>
    <w:p w:rsidR="00317E3C" w:rsidRPr="00317E3C" w:rsidRDefault="00317E3C" w:rsidP="00317E3C">
      <w:pPr>
        <w:pStyle w:val="Bezodstpw"/>
        <w:jc w:val="both"/>
        <w:rPr>
          <w:lang w:val="en-US"/>
        </w:rPr>
      </w:pPr>
      <w:r>
        <w:rPr>
          <w:lang w:val="en-US"/>
        </w:rPr>
        <w:t>-</w:t>
      </w:r>
      <w:r w:rsidRPr="00317E3C">
        <w:rPr>
          <w:lang w:val="en-US"/>
        </w:rPr>
        <w:t xml:space="preserve"> </w:t>
      </w:r>
      <w:r>
        <w:rPr>
          <w:lang w:val="en-US"/>
        </w:rPr>
        <w:t xml:space="preserve">we advise </w:t>
      </w:r>
      <w:r w:rsidRPr="00317E3C">
        <w:rPr>
          <w:lang w:val="en-US"/>
        </w:rPr>
        <w:t xml:space="preserve">you to </w:t>
      </w:r>
      <w:r>
        <w:rPr>
          <w:lang w:val="en-US"/>
        </w:rPr>
        <w:t>agree your LA with</w:t>
      </w:r>
      <w:r w:rsidRPr="00317E3C">
        <w:rPr>
          <w:lang w:val="en-US"/>
        </w:rPr>
        <w:t xml:space="preserve"> your Erasmus+ coordinator before you make any changes</w:t>
      </w:r>
      <w:r>
        <w:rPr>
          <w:lang w:val="en-US"/>
        </w:rPr>
        <w:t xml:space="preserve"> to your LA</w:t>
      </w:r>
    </w:p>
    <w:p w:rsidR="00230BAA" w:rsidRDefault="00230BAA" w:rsidP="00230BAA">
      <w:pPr>
        <w:pStyle w:val="Bezodstpw"/>
        <w:jc w:val="both"/>
        <w:rPr>
          <w:lang w:val="en-US"/>
        </w:rPr>
      </w:pPr>
      <w:r>
        <w:rPr>
          <w:lang w:val="en-US"/>
        </w:rPr>
        <w:t xml:space="preserve">- if you have any doubts or questions, please address them to: </w:t>
      </w:r>
      <w:hyperlink r:id="rId8" w:history="1">
        <w:r w:rsidRPr="00713D1A">
          <w:rPr>
            <w:rStyle w:val="Hipercze"/>
            <w:lang w:val="en-US"/>
          </w:rPr>
          <w:t>agnieszka.bandura@uwr.edu.pl</w:t>
        </w:r>
      </w:hyperlink>
      <w:r>
        <w:rPr>
          <w:lang w:val="en-US"/>
        </w:rPr>
        <w:t xml:space="preserve"> (Erasmus+ Coordinator in the Institute of Philosophy/ the University of Wroclaw)</w:t>
      </w:r>
    </w:p>
    <w:p w:rsidR="00230BAA" w:rsidRDefault="00230BAA" w:rsidP="00230BAA">
      <w:pPr>
        <w:pStyle w:val="Bezodstpw"/>
        <w:jc w:val="both"/>
        <w:rPr>
          <w:lang w:val="en-US"/>
        </w:rPr>
      </w:pPr>
    </w:p>
    <w:p w:rsidR="00230BAA" w:rsidRDefault="00230BAA" w:rsidP="00230BAA">
      <w:pPr>
        <w:pStyle w:val="Bezodstpw"/>
        <w:jc w:val="both"/>
        <w:rPr>
          <w:lang w:val="en-US"/>
        </w:rPr>
      </w:pPr>
    </w:p>
    <w:p w:rsidR="00230BAA" w:rsidRDefault="00230BAA" w:rsidP="00230BAA">
      <w:pPr>
        <w:pStyle w:val="Bezodstpw"/>
        <w:jc w:val="both"/>
        <w:rPr>
          <w:lang w:val="en-US"/>
        </w:rPr>
      </w:pPr>
      <w:r>
        <w:rPr>
          <w:lang w:val="en-US"/>
        </w:rPr>
        <w:t>LIST OF WINTER COURSES:</w:t>
      </w:r>
    </w:p>
    <w:p w:rsidR="00230BAA" w:rsidRDefault="00230BAA" w:rsidP="00230BAA">
      <w:pPr>
        <w:pStyle w:val="Bezodstpw"/>
        <w:jc w:val="both"/>
        <w:rPr>
          <w:lang w:val="en-US"/>
        </w:rPr>
      </w:pPr>
    </w:p>
    <w:p w:rsidR="00230BAA" w:rsidRPr="00B2004A" w:rsidRDefault="00230BAA" w:rsidP="00230BAA">
      <w:pPr>
        <w:pStyle w:val="Bezodstpw"/>
        <w:jc w:val="both"/>
        <w:rPr>
          <w:color w:val="1F497D" w:themeColor="text2"/>
          <w:lang w:val="en-US"/>
        </w:rPr>
      </w:pPr>
      <w:r>
        <w:rPr>
          <w:lang w:val="en-US"/>
        </w:rPr>
        <w:t xml:space="preserve">1. Course title: </w:t>
      </w:r>
      <w:r w:rsidRPr="00B2004A">
        <w:rPr>
          <w:b/>
          <w:color w:val="1F497D" w:themeColor="text2"/>
          <w:lang w:val="en-US"/>
        </w:rPr>
        <w:t>Introduction to Aesthetics</w:t>
      </w:r>
    </w:p>
    <w:p w:rsidR="00230BAA" w:rsidRDefault="00230BAA" w:rsidP="00230BAA">
      <w:pPr>
        <w:pStyle w:val="Bezodstpw"/>
        <w:jc w:val="both"/>
        <w:rPr>
          <w:lang w:val="en-US"/>
        </w:rPr>
      </w:pPr>
      <w:r>
        <w:rPr>
          <w:lang w:val="en-US"/>
        </w:rPr>
        <w:t xml:space="preserve">Lecturer: Dr </w:t>
      </w:r>
      <w:proofErr w:type="spellStart"/>
      <w:r>
        <w:rPr>
          <w:lang w:val="en-US"/>
        </w:rPr>
        <w:t>Agnieszka</w:t>
      </w:r>
      <w:proofErr w:type="spellEnd"/>
      <w:r>
        <w:rPr>
          <w:lang w:val="en-US"/>
        </w:rPr>
        <w:t xml:space="preserve"> BANDURA, Asst. Prof.</w:t>
      </w:r>
    </w:p>
    <w:p w:rsidR="00230BAA" w:rsidRDefault="00230BAA" w:rsidP="00230BAA">
      <w:pPr>
        <w:pStyle w:val="Bezodstpw"/>
        <w:jc w:val="both"/>
        <w:rPr>
          <w:lang w:val="en-US"/>
        </w:rPr>
      </w:pPr>
      <w:r>
        <w:rPr>
          <w:lang w:val="en-US"/>
        </w:rPr>
        <w:t>Type of Class: Seminar, 30 hours</w:t>
      </w:r>
    </w:p>
    <w:p w:rsidR="00230BAA" w:rsidRDefault="00402328" w:rsidP="00230BAA">
      <w:pPr>
        <w:pStyle w:val="Bezodstpw"/>
        <w:jc w:val="both"/>
        <w:rPr>
          <w:lang w:val="en-US"/>
        </w:rPr>
      </w:pPr>
      <w:r>
        <w:rPr>
          <w:lang w:val="en-US"/>
        </w:rPr>
        <w:t>ECTS credits: 6</w:t>
      </w:r>
    </w:p>
    <w:p w:rsidR="00402328" w:rsidRDefault="00E97CE5" w:rsidP="00230BAA">
      <w:pPr>
        <w:pStyle w:val="Bezodstpw"/>
        <w:jc w:val="both"/>
        <w:rPr>
          <w:b/>
          <w:lang w:val="en-US"/>
        </w:rPr>
      </w:pPr>
      <w:r>
        <w:rPr>
          <w:b/>
          <w:lang w:val="en-US"/>
        </w:rPr>
        <w:t>TUE 16.30-18.05</w:t>
      </w:r>
      <w:r w:rsidR="00433D0E">
        <w:rPr>
          <w:b/>
          <w:lang w:val="en-US"/>
        </w:rPr>
        <w:t xml:space="preserve"> </w:t>
      </w:r>
      <w:r w:rsidR="003C305F">
        <w:rPr>
          <w:b/>
          <w:lang w:val="en-US"/>
        </w:rPr>
        <w:t>[first class Oct 6</w:t>
      </w:r>
      <w:r w:rsidR="003C305F" w:rsidRPr="003C305F">
        <w:rPr>
          <w:b/>
          <w:vertAlign w:val="superscript"/>
          <w:lang w:val="en-US"/>
        </w:rPr>
        <w:t>th</w:t>
      </w:r>
      <w:r w:rsidR="003C305F">
        <w:rPr>
          <w:b/>
          <w:lang w:val="en-US"/>
        </w:rPr>
        <w:t>]</w:t>
      </w:r>
    </w:p>
    <w:p w:rsidR="00433D0E" w:rsidRDefault="00433D0E" w:rsidP="00230BAA">
      <w:pPr>
        <w:pStyle w:val="Bezodstpw"/>
        <w:jc w:val="both"/>
        <w:rPr>
          <w:b/>
          <w:lang w:val="en-US"/>
        </w:rPr>
      </w:pPr>
      <w:r>
        <w:rPr>
          <w:b/>
          <w:lang w:val="en-US"/>
        </w:rPr>
        <w:t xml:space="preserve">classes in October ONLINE on MS Teams – write to </w:t>
      </w:r>
      <w:hyperlink r:id="rId9" w:history="1">
        <w:r w:rsidRPr="0005758F">
          <w:rPr>
            <w:rStyle w:val="Hipercze"/>
            <w:b/>
            <w:lang w:val="en-US"/>
          </w:rPr>
          <w:t>agnieszka.bandura@uwr.edu.pl</w:t>
        </w:r>
      </w:hyperlink>
      <w:r>
        <w:rPr>
          <w:b/>
          <w:lang w:val="en-US"/>
        </w:rPr>
        <w:t xml:space="preserve"> to be added to your group and attend the online meeting</w:t>
      </w:r>
    </w:p>
    <w:p w:rsidR="00433D0E" w:rsidRPr="00795C5C" w:rsidRDefault="00433D0E" w:rsidP="00230BAA">
      <w:pPr>
        <w:pStyle w:val="Bezodstpw"/>
        <w:jc w:val="both"/>
        <w:rPr>
          <w:b/>
          <w:lang w:val="en-US"/>
        </w:rPr>
      </w:pPr>
    </w:p>
    <w:p w:rsidR="00230BAA" w:rsidRDefault="003C305F" w:rsidP="00230BAA">
      <w:pPr>
        <w:pStyle w:val="Bezodstpw"/>
        <w:jc w:val="both"/>
        <w:rPr>
          <w:b/>
          <w:lang w:val="de-DE"/>
        </w:rPr>
      </w:pPr>
      <w:r>
        <w:rPr>
          <w:b/>
          <w:lang w:val="de-DE"/>
        </w:rPr>
        <w:t>[</w:t>
      </w:r>
      <w:proofErr w:type="spellStart"/>
      <w:r w:rsidR="00433D0E">
        <w:rPr>
          <w:b/>
          <w:lang w:val="de-DE"/>
        </w:rPr>
        <w:t>important</w:t>
      </w:r>
      <w:proofErr w:type="spellEnd"/>
      <w:r w:rsidR="00433D0E">
        <w:rPr>
          <w:b/>
          <w:lang w:val="de-DE"/>
        </w:rPr>
        <w:t xml:space="preserve">: </w:t>
      </w:r>
      <w:proofErr w:type="spellStart"/>
      <w:r>
        <w:rPr>
          <w:b/>
          <w:lang w:val="de-DE"/>
        </w:rPr>
        <w:t>Oct</w:t>
      </w:r>
      <w:proofErr w:type="spellEnd"/>
      <w:r>
        <w:rPr>
          <w:b/>
          <w:lang w:val="de-DE"/>
        </w:rPr>
        <w:t xml:space="preserve"> 22</w:t>
      </w:r>
      <w:r w:rsidR="00E860D9">
        <w:rPr>
          <w:b/>
          <w:lang w:val="de-DE"/>
        </w:rPr>
        <w:t xml:space="preserve"> – </w:t>
      </w:r>
      <w:proofErr w:type="spellStart"/>
      <w:r w:rsidR="00E860D9">
        <w:rPr>
          <w:b/>
          <w:lang w:val="de-DE"/>
        </w:rPr>
        <w:t>instead</w:t>
      </w:r>
      <w:proofErr w:type="spellEnd"/>
      <w:r w:rsidR="00E860D9">
        <w:rPr>
          <w:b/>
          <w:lang w:val="de-DE"/>
        </w:rPr>
        <w:t xml:space="preserve"> </w:t>
      </w:r>
      <w:proofErr w:type="spellStart"/>
      <w:r w:rsidR="00E860D9">
        <w:rPr>
          <w:b/>
          <w:lang w:val="de-DE"/>
        </w:rPr>
        <w:t>of</w:t>
      </w:r>
      <w:proofErr w:type="spellEnd"/>
      <w:r w:rsidR="00E860D9">
        <w:rPr>
          <w:b/>
          <w:lang w:val="de-DE"/>
        </w:rPr>
        <w:t xml:space="preserve"> </w:t>
      </w:r>
      <w:proofErr w:type="spellStart"/>
      <w:r w:rsidR="00E860D9">
        <w:rPr>
          <w:b/>
          <w:lang w:val="de-DE"/>
        </w:rPr>
        <w:t>Tuesday</w:t>
      </w:r>
      <w:proofErr w:type="spellEnd"/>
      <w:r w:rsidR="00E860D9">
        <w:rPr>
          <w:b/>
          <w:lang w:val="de-DE"/>
        </w:rPr>
        <w:t xml:space="preserve"> </w:t>
      </w:r>
      <w:proofErr w:type="spellStart"/>
      <w:r w:rsidR="00E860D9">
        <w:rPr>
          <w:b/>
          <w:lang w:val="de-DE"/>
        </w:rPr>
        <w:t>classes</w:t>
      </w:r>
      <w:proofErr w:type="spellEnd"/>
      <w:r w:rsidR="00E860D9">
        <w:rPr>
          <w:b/>
          <w:lang w:val="de-DE"/>
        </w:rPr>
        <w:t xml:space="preserve"> </w:t>
      </w:r>
      <w:proofErr w:type="spellStart"/>
      <w:r w:rsidR="00E860D9">
        <w:rPr>
          <w:b/>
          <w:lang w:val="de-DE"/>
        </w:rPr>
        <w:t>we</w:t>
      </w:r>
      <w:proofErr w:type="spellEnd"/>
      <w:r w:rsidR="00E860D9">
        <w:rPr>
          <w:b/>
          <w:lang w:val="de-DE"/>
        </w:rPr>
        <w:t xml:space="preserve"> </w:t>
      </w:r>
      <w:proofErr w:type="spellStart"/>
      <w:r w:rsidR="00E860D9">
        <w:rPr>
          <w:b/>
          <w:lang w:val="de-DE"/>
        </w:rPr>
        <w:t>attend</w:t>
      </w:r>
      <w:proofErr w:type="spellEnd"/>
      <w:r w:rsidR="00E860D9">
        <w:rPr>
          <w:b/>
          <w:lang w:val="de-DE"/>
        </w:rPr>
        <w:t xml:space="preserve"> </w:t>
      </w:r>
      <w:proofErr w:type="spellStart"/>
      <w:r w:rsidR="00E860D9">
        <w:rPr>
          <w:b/>
          <w:lang w:val="de-DE"/>
        </w:rPr>
        <w:t>Wednesday</w:t>
      </w:r>
      <w:proofErr w:type="spellEnd"/>
      <w:r w:rsidR="00E860D9">
        <w:rPr>
          <w:b/>
          <w:lang w:val="de-DE"/>
        </w:rPr>
        <w:t xml:space="preserve"> </w:t>
      </w:r>
      <w:proofErr w:type="spellStart"/>
      <w:r w:rsidR="00E860D9">
        <w:rPr>
          <w:b/>
          <w:lang w:val="de-DE"/>
        </w:rPr>
        <w:t>ones</w:t>
      </w:r>
      <w:proofErr w:type="spellEnd"/>
      <w:r w:rsidR="00433D0E">
        <w:rPr>
          <w:b/>
          <w:lang w:val="de-DE"/>
        </w:rPr>
        <w:t xml:space="preserve">/ </w:t>
      </w:r>
      <w:proofErr w:type="spellStart"/>
      <w:r w:rsidR="00433D0E">
        <w:rPr>
          <w:b/>
          <w:lang w:val="de-DE"/>
        </w:rPr>
        <w:t>there’s</w:t>
      </w:r>
      <w:proofErr w:type="spellEnd"/>
      <w:r w:rsidR="00433D0E">
        <w:rPr>
          <w:b/>
          <w:lang w:val="de-DE"/>
        </w:rPr>
        <w:t xml:space="preserve"> </w:t>
      </w:r>
      <w:proofErr w:type="spellStart"/>
      <w:r w:rsidR="00433D0E">
        <w:rPr>
          <w:b/>
          <w:lang w:val="de-DE"/>
        </w:rPr>
        <w:t>no</w:t>
      </w:r>
      <w:proofErr w:type="spellEnd"/>
      <w:r w:rsidR="00433D0E">
        <w:rPr>
          <w:b/>
          <w:lang w:val="de-DE"/>
        </w:rPr>
        <w:t xml:space="preserve"> </w:t>
      </w:r>
      <w:proofErr w:type="spellStart"/>
      <w:r w:rsidR="00433D0E">
        <w:rPr>
          <w:b/>
          <w:lang w:val="de-DE"/>
        </w:rPr>
        <w:t>Tuesday</w:t>
      </w:r>
      <w:proofErr w:type="spellEnd"/>
      <w:r w:rsidR="00433D0E">
        <w:rPr>
          <w:b/>
          <w:lang w:val="de-DE"/>
        </w:rPr>
        <w:t xml:space="preserve"> </w:t>
      </w:r>
      <w:proofErr w:type="spellStart"/>
      <w:r w:rsidR="00433D0E">
        <w:rPr>
          <w:b/>
          <w:lang w:val="de-DE"/>
        </w:rPr>
        <w:t>classes</w:t>
      </w:r>
      <w:proofErr w:type="spellEnd"/>
      <w:r w:rsidR="00E860D9">
        <w:rPr>
          <w:b/>
          <w:lang w:val="de-DE"/>
        </w:rPr>
        <w:t>]</w:t>
      </w:r>
    </w:p>
    <w:p w:rsidR="00E860D9" w:rsidRDefault="00E860D9" w:rsidP="00230BAA">
      <w:pPr>
        <w:pStyle w:val="Bezodstpw"/>
        <w:jc w:val="both"/>
        <w:rPr>
          <w:lang w:val="en-US"/>
        </w:rPr>
      </w:pPr>
    </w:p>
    <w:p w:rsidR="00230BAA" w:rsidRDefault="00230BAA" w:rsidP="00230BAA">
      <w:pPr>
        <w:pStyle w:val="Bezodstpw"/>
        <w:jc w:val="both"/>
        <w:rPr>
          <w:sz w:val="16"/>
          <w:szCs w:val="16"/>
          <w:lang w:val="en-US"/>
        </w:rPr>
      </w:pPr>
      <w:r>
        <w:rPr>
          <w:sz w:val="16"/>
          <w:szCs w:val="16"/>
          <w:lang w:val="en-US"/>
        </w:rPr>
        <w:t>Course description/ contents:</w:t>
      </w:r>
    </w:p>
    <w:p w:rsidR="00230BAA" w:rsidRDefault="00230BAA" w:rsidP="00230BAA">
      <w:pPr>
        <w:pStyle w:val="Bezodstpw"/>
        <w:jc w:val="both"/>
        <w:rPr>
          <w:sz w:val="16"/>
          <w:szCs w:val="16"/>
          <w:lang w:val="en-US"/>
        </w:rPr>
      </w:pPr>
      <w:r>
        <w:rPr>
          <w:sz w:val="16"/>
          <w:szCs w:val="16"/>
          <w:lang w:val="en-US"/>
        </w:rPr>
        <w:t>1. Aesthetics as science or philosophical discipline:</w:t>
      </w:r>
    </w:p>
    <w:p w:rsidR="00230BAA" w:rsidRDefault="00230BAA" w:rsidP="00230BAA">
      <w:pPr>
        <w:pStyle w:val="Bezodstpw"/>
        <w:jc w:val="both"/>
        <w:rPr>
          <w:sz w:val="16"/>
          <w:szCs w:val="16"/>
          <w:lang w:val="en-US"/>
        </w:rPr>
      </w:pPr>
      <w:r>
        <w:rPr>
          <w:sz w:val="16"/>
          <w:szCs w:val="16"/>
          <w:lang w:val="en-US"/>
        </w:rPr>
        <w:t xml:space="preserve">- search for a method (feeling and intuition, </w:t>
      </w:r>
      <w:proofErr w:type="spellStart"/>
      <w:r>
        <w:rPr>
          <w:sz w:val="16"/>
          <w:szCs w:val="16"/>
          <w:lang w:val="en-US"/>
        </w:rPr>
        <w:t>analysing</w:t>
      </w:r>
      <w:proofErr w:type="spellEnd"/>
      <w:r>
        <w:rPr>
          <w:sz w:val="16"/>
          <w:szCs w:val="16"/>
          <w:lang w:val="en-US"/>
        </w:rPr>
        <w:t>, understanding,  interpreting),</w:t>
      </w:r>
    </w:p>
    <w:p w:rsidR="00230BAA" w:rsidRDefault="00230BAA" w:rsidP="00230BAA">
      <w:pPr>
        <w:pStyle w:val="Bezodstpw"/>
        <w:jc w:val="both"/>
        <w:rPr>
          <w:sz w:val="16"/>
          <w:szCs w:val="16"/>
          <w:lang w:val="en-US"/>
        </w:rPr>
      </w:pPr>
      <w:r>
        <w:rPr>
          <w:sz w:val="16"/>
          <w:szCs w:val="16"/>
          <w:lang w:val="en-US"/>
        </w:rPr>
        <w:t>- problem of subject-matter (art, beauty and other aesthetic values, aesthetic experience, artistic creation/ expression),</w:t>
      </w:r>
    </w:p>
    <w:p w:rsidR="00230BAA" w:rsidRDefault="00230BAA" w:rsidP="00230BAA">
      <w:pPr>
        <w:pStyle w:val="Bezodstpw"/>
        <w:jc w:val="both"/>
        <w:rPr>
          <w:sz w:val="16"/>
          <w:szCs w:val="16"/>
          <w:lang w:val="en-US"/>
        </w:rPr>
      </w:pPr>
      <w:r>
        <w:rPr>
          <w:sz w:val="16"/>
          <w:szCs w:val="16"/>
          <w:lang w:val="en-US"/>
        </w:rPr>
        <w:t>- aesthetic terminology/ language of aesthetics?</w:t>
      </w:r>
    </w:p>
    <w:p w:rsidR="00230BAA" w:rsidRDefault="00230BAA" w:rsidP="00230BAA">
      <w:pPr>
        <w:pStyle w:val="Bezodstpw"/>
        <w:jc w:val="both"/>
        <w:rPr>
          <w:sz w:val="16"/>
          <w:szCs w:val="16"/>
          <w:lang w:val="en-US"/>
        </w:rPr>
      </w:pPr>
      <w:r>
        <w:rPr>
          <w:sz w:val="16"/>
          <w:szCs w:val="16"/>
          <w:lang w:val="en-US"/>
        </w:rPr>
        <w:t xml:space="preserve">- a short history of (modern) aesthetics (aesthetics of taste; </w:t>
      </w:r>
      <w:proofErr w:type="spellStart"/>
      <w:r>
        <w:rPr>
          <w:sz w:val="16"/>
          <w:szCs w:val="16"/>
          <w:lang w:val="en-US"/>
        </w:rPr>
        <w:t>Baumgarten</w:t>
      </w:r>
      <w:proofErr w:type="spellEnd"/>
      <w:r>
        <w:rPr>
          <w:sz w:val="16"/>
          <w:szCs w:val="16"/>
          <w:lang w:val="en-US"/>
        </w:rPr>
        <w:t xml:space="preserve"> “science and art of sensual cognition”; “extensive clarity” as a property of artwork; role of imagination and genius in creation; Kant’s aesthetic </w:t>
      </w:r>
      <w:proofErr w:type="spellStart"/>
      <w:r>
        <w:rPr>
          <w:sz w:val="16"/>
          <w:szCs w:val="16"/>
          <w:lang w:val="en-US"/>
        </w:rPr>
        <w:t>judgement</w:t>
      </w:r>
      <w:proofErr w:type="spellEnd"/>
      <w:r>
        <w:rPr>
          <w:sz w:val="16"/>
          <w:szCs w:val="16"/>
          <w:lang w:val="en-US"/>
        </w:rPr>
        <w:t>; antinomies of aesthetics; the sublime)</w:t>
      </w:r>
    </w:p>
    <w:p w:rsidR="00230BAA" w:rsidRDefault="00230BAA" w:rsidP="00230BAA">
      <w:pPr>
        <w:pStyle w:val="Bezodstpw"/>
        <w:jc w:val="both"/>
        <w:rPr>
          <w:sz w:val="16"/>
          <w:szCs w:val="16"/>
          <w:lang w:val="en-US"/>
        </w:rPr>
      </w:pPr>
      <w:r>
        <w:rPr>
          <w:sz w:val="16"/>
          <w:szCs w:val="16"/>
          <w:lang w:val="en-US"/>
        </w:rPr>
        <w:t>2. Between representation and expression:</w:t>
      </w:r>
    </w:p>
    <w:p w:rsidR="00230BAA" w:rsidRDefault="00230BAA" w:rsidP="00230BAA">
      <w:pPr>
        <w:pStyle w:val="Bezodstpw"/>
        <w:jc w:val="both"/>
        <w:rPr>
          <w:sz w:val="16"/>
          <w:szCs w:val="16"/>
          <w:lang w:val="en-US"/>
        </w:rPr>
      </w:pPr>
      <w:r>
        <w:rPr>
          <w:sz w:val="16"/>
          <w:szCs w:val="16"/>
          <w:lang w:val="en-US"/>
        </w:rPr>
        <w:t>- imitation (mimesis),</w:t>
      </w:r>
    </w:p>
    <w:p w:rsidR="00230BAA" w:rsidRDefault="00230BAA" w:rsidP="00230BAA">
      <w:pPr>
        <w:pStyle w:val="Bezodstpw"/>
        <w:jc w:val="both"/>
        <w:rPr>
          <w:sz w:val="16"/>
          <w:szCs w:val="16"/>
          <w:lang w:val="en-US"/>
        </w:rPr>
      </w:pPr>
      <w:r>
        <w:rPr>
          <w:sz w:val="16"/>
          <w:szCs w:val="16"/>
          <w:lang w:val="en-US"/>
        </w:rPr>
        <w:t>- pictorial and linguistic representation,</w:t>
      </w:r>
    </w:p>
    <w:p w:rsidR="00230BAA" w:rsidRDefault="00230BAA" w:rsidP="00230BAA">
      <w:pPr>
        <w:pStyle w:val="Bezodstpw"/>
        <w:jc w:val="both"/>
        <w:rPr>
          <w:sz w:val="16"/>
          <w:szCs w:val="16"/>
          <w:lang w:val="en-US"/>
        </w:rPr>
      </w:pPr>
      <w:r>
        <w:rPr>
          <w:sz w:val="16"/>
          <w:szCs w:val="16"/>
          <w:lang w:val="en-US"/>
        </w:rPr>
        <w:t>- symbolic representation,</w:t>
      </w:r>
    </w:p>
    <w:p w:rsidR="00230BAA" w:rsidRDefault="00230BAA" w:rsidP="00230BAA">
      <w:pPr>
        <w:pStyle w:val="Bezodstpw"/>
        <w:jc w:val="both"/>
        <w:rPr>
          <w:sz w:val="16"/>
          <w:szCs w:val="16"/>
          <w:lang w:val="en-US"/>
        </w:rPr>
      </w:pPr>
      <w:r>
        <w:rPr>
          <w:sz w:val="16"/>
          <w:szCs w:val="16"/>
          <w:lang w:val="en-US"/>
        </w:rPr>
        <w:t>- the object of representation (could it not exist?),</w:t>
      </w:r>
    </w:p>
    <w:p w:rsidR="00230BAA" w:rsidRDefault="00230BAA" w:rsidP="00230BAA">
      <w:pPr>
        <w:pStyle w:val="Bezodstpw"/>
        <w:jc w:val="both"/>
        <w:rPr>
          <w:sz w:val="16"/>
          <w:szCs w:val="16"/>
          <w:lang w:val="en-US"/>
        </w:rPr>
      </w:pPr>
      <w:r>
        <w:rPr>
          <w:sz w:val="16"/>
          <w:szCs w:val="16"/>
          <w:lang w:val="en-US"/>
        </w:rPr>
        <w:t>- literal an metaphorical expression,</w:t>
      </w:r>
    </w:p>
    <w:p w:rsidR="00230BAA" w:rsidRDefault="00230BAA" w:rsidP="00230BAA">
      <w:pPr>
        <w:pStyle w:val="Bezodstpw"/>
        <w:jc w:val="both"/>
        <w:rPr>
          <w:sz w:val="16"/>
          <w:szCs w:val="16"/>
          <w:lang w:val="en-US"/>
        </w:rPr>
      </w:pPr>
      <w:r>
        <w:rPr>
          <w:sz w:val="16"/>
          <w:szCs w:val="16"/>
          <w:lang w:val="en-US"/>
        </w:rPr>
        <w:t>- status of expression: subjective or universal?</w:t>
      </w:r>
    </w:p>
    <w:p w:rsidR="00230BAA" w:rsidRDefault="00230BAA" w:rsidP="00230BAA">
      <w:pPr>
        <w:pStyle w:val="Bezodstpw"/>
        <w:jc w:val="both"/>
        <w:rPr>
          <w:sz w:val="16"/>
          <w:szCs w:val="16"/>
          <w:lang w:val="en-US"/>
        </w:rPr>
      </w:pPr>
      <w:r>
        <w:rPr>
          <w:sz w:val="16"/>
          <w:szCs w:val="16"/>
          <w:lang w:val="en-US"/>
        </w:rPr>
        <w:t>- “languages” of expression.</w:t>
      </w:r>
    </w:p>
    <w:p w:rsidR="00230BAA" w:rsidRDefault="00230BAA" w:rsidP="00230BAA">
      <w:pPr>
        <w:pStyle w:val="Bezodstpw"/>
        <w:jc w:val="both"/>
        <w:rPr>
          <w:sz w:val="16"/>
          <w:szCs w:val="16"/>
          <w:lang w:val="en-US"/>
        </w:rPr>
      </w:pPr>
      <w:r>
        <w:rPr>
          <w:sz w:val="16"/>
          <w:szCs w:val="16"/>
          <w:lang w:val="en-US"/>
        </w:rPr>
        <w:t>3. Question of definition:</w:t>
      </w:r>
    </w:p>
    <w:p w:rsidR="00230BAA" w:rsidRDefault="00230BAA" w:rsidP="00230BAA">
      <w:pPr>
        <w:pStyle w:val="Bezodstpw"/>
        <w:jc w:val="both"/>
        <w:rPr>
          <w:sz w:val="16"/>
          <w:szCs w:val="16"/>
          <w:lang w:val="en-US"/>
        </w:rPr>
      </w:pPr>
      <w:r>
        <w:rPr>
          <w:sz w:val="16"/>
          <w:szCs w:val="16"/>
          <w:lang w:val="en-US"/>
        </w:rPr>
        <w:t>- problems of “art”/ “artwork” definition and questions about it (e.g. “what is art?”, “what sort of concept is art?”, “when is art?” etc.),</w:t>
      </w:r>
    </w:p>
    <w:p w:rsidR="00230BAA" w:rsidRDefault="00230BAA" w:rsidP="00230BAA">
      <w:pPr>
        <w:pStyle w:val="Bezodstpw"/>
        <w:jc w:val="both"/>
        <w:rPr>
          <w:sz w:val="16"/>
          <w:szCs w:val="16"/>
          <w:lang w:val="en-US"/>
        </w:rPr>
      </w:pPr>
      <w:r>
        <w:rPr>
          <w:sz w:val="16"/>
          <w:szCs w:val="16"/>
          <w:lang w:val="en-US"/>
        </w:rPr>
        <w:t>- existentialism vs. non-existentialism,</w:t>
      </w:r>
    </w:p>
    <w:p w:rsidR="00230BAA" w:rsidRDefault="00230BAA" w:rsidP="00230BAA">
      <w:pPr>
        <w:pStyle w:val="Bezodstpw"/>
        <w:jc w:val="both"/>
        <w:rPr>
          <w:sz w:val="16"/>
          <w:szCs w:val="16"/>
          <w:lang w:val="en-US"/>
        </w:rPr>
      </w:pPr>
      <w:r>
        <w:rPr>
          <w:sz w:val="16"/>
          <w:szCs w:val="16"/>
          <w:lang w:val="en-US"/>
        </w:rPr>
        <w:t>- open concept of art and “family resemblance”,</w:t>
      </w:r>
    </w:p>
    <w:p w:rsidR="00230BAA" w:rsidRDefault="00230BAA" w:rsidP="00230BAA">
      <w:pPr>
        <w:pStyle w:val="Bezodstpw"/>
        <w:jc w:val="both"/>
        <w:rPr>
          <w:sz w:val="16"/>
          <w:szCs w:val="16"/>
          <w:lang w:val="en-US"/>
        </w:rPr>
      </w:pPr>
      <w:r>
        <w:rPr>
          <w:sz w:val="16"/>
          <w:szCs w:val="16"/>
          <w:lang w:val="en-US"/>
        </w:rPr>
        <w:t xml:space="preserve">- </w:t>
      </w:r>
      <w:proofErr w:type="spellStart"/>
      <w:r>
        <w:rPr>
          <w:sz w:val="16"/>
          <w:szCs w:val="16"/>
          <w:lang w:val="en-US"/>
        </w:rPr>
        <w:t>artworld</w:t>
      </w:r>
      <w:proofErr w:type="spellEnd"/>
      <w:r>
        <w:rPr>
          <w:sz w:val="16"/>
          <w:szCs w:val="16"/>
          <w:lang w:val="en-US"/>
        </w:rPr>
        <w:t xml:space="preserve"> and institutional genesis of “art” definition,</w:t>
      </w:r>
    </w:p>
    <w:p w:rsidR="00230BAA" w:rsidRDefault="00230BAA" w:rsidP="00230BAA">
      <w:pPr>
        <w:pStyle w:val="Bezodstpw"/>
        <w:jc w:val="both"/>
        <w:rPr>
          <w:sz w:val="16"/>
          <w:szCs w:val="16"/>
          <w:lang w:val="en-US"/>
        </w:rPr>
      </w:pPr>
      <w:r>
        <w:rPr>
          <w:sz w:val="16"/>
          <w:szCs w:val="16"/>
          <w:lang w:val="en-US"/>
        </w:rPr>
        <w:t>- when is art?</w:t>
      </w:r>
    </w:p>
    <w:p w:rsidR="00230BAA" w:rsidRDefault="00230BAA" w:rsidP="00230BAA">
      <w:pPr>
        <w:pStyle w:val="Bezodstpw"/>
        <w:jc w:val="both"/>
        <w:rPr>
          <w:sz w:val="16"/>
          <w:szCs w:val="16"/>
          <w:lang w:val="en-US"/>
        </w:rPr>
      </w:pPr>
      <w:r>
        <w:rPr>
          <w:sz w:val="16"/>
          <w:szCs w:val="16"/>
          <w:lang w:val="en-US"/>
        </w:rPr>
        <w:t>4. Problems of evaluation (criticism):</w:t>
      </w:r>
    </w:p>
    <w:p w:rsidR="00230BAA" w:rsidRDefault="00230BAA" w:rsidP="00230BAA">
      <w:pPr>
        <w:pStyle w:val="Bezodstpw"/>
        <w:jc w:val="both"/>
        <w:rPr>
          <w:sz w:val="16"/>
          <w:szCs w:val="16"/>
          <w:lang w:val="en-US"/>
        </w:rPr>
      </w:pPr>
      <w:r>
        <w:rPr>
          <w:sz w:val="16"/>
          <w:szCs w:val="16"/>
          <w:lang w:val="en-US"/>
        </w:rPr>
        <w:lastRenderedPageBreak/>
        <w:t>- from appreciation to art critique,</w:t>
      </w:r>
    </w:p>
    <w:p w:rsidR="00230BAA" w:rsidRDefault="00230BAA" w:rsidP="00230BAA">
      <w:pPr>
        <w:pStyle w:val="Bezodstpw"/>
        <w:jc w:val="both"/>
        <w:rPr>
          <w:sz w:val="16"/>
          <w:szCs w:val="16"/>
          <w:lang w:val="en-US"/>
        </w:rPr>
      </w:pPr>
      <w:r>
        <w:rPr>
          <w:sz w:val="16"/>
          <w:szCs w:val="16"/>
          <w:lang w:val="en-US"/>
        </w:rPr>
        <w:t>- tradition vs. novelty,</w:t>
      </w:r>
    </w:p>
    <w:p w:rsidR="00230BAA" w:rsidRDefault="00230BAA" w:rsidP="00230BAA">
      <w:pPr>
        <w:pStyle w:val="Bezodstpw"/>
        <w:jc w:val="both"/>
        <w:rPr>
          <w:sz w:val="16"/>
          <w:szCs w:val="16"/>
          <w:lang w:val="en-US"/>
        </w:rPr>
      </w:pPr>
      <w:r>
        <w:rPr>
          <w:sz w:val="16"/>
          <w:szCs w:val="16"/>
          <w:lang w:val="en-US"/>
        </w:rPr>
        <w:t xml:space="preserve">- good art, kitsch and popular culture (problems of so called “good taste”, pop/ mass-art, kitsch and common </w:t>
      </w:r>
      <w:proofErr w:type="spellStart"/>
      <w:r>
        <w:rPr>
          <w:sz w:val="16"/>
          <w:szCs w:val="16"/>
          <w:lang w:val="en-US"/>
        </w:rPr>
        <w:t>aesthetization</w:t>
      </w:r>
      <w:proofErr w:type="spellEnd"/>
      <w:r>
        <w:rPr>
          <w:sz w:val="16"/>
          <w:szCs w:val="16"/>
          <w:lang w:val="en-US"/>
        </w:rPr>
        <w:t xml:space="preserve"> processes),</w:t>
      </w:r>
    </w:p>
    <w:p w:rsidR="00230BAA" w:rsidRDefault="00230BAA" w:rsidP="00230BAA">
      <w:pPr>
        <w:pStyle w:val="Bezodstpw"/>
        <w:jc w:val="both"/>
        <w:rPr>
          <w:sz w:val="16"/>
          <w:szCs w:val="16"/>
          <w:lang w:val="en-US"/>
        </w:rPr>
      </w:pPr>
      <w:r>
        <w:rPr>
          <w:sz w:val="16"/>
          <w:szCs w:val="16"/>
          <w:lang w:val="en-US"/>
        </w:rPr>
        <w:t>- can anybody be an art critic?</w:t>
      </w:r>
    </w:p>
    <w:p w:rsidR="00230BAA" w:rsidRDefault="00230BAA" w:rsidP="00230BAA">
      <w:pPr>
        <w:pStyle w:val="Bezodstpw"/>
        <w:jc w:val="both"/>
        <w:rPr>
          <w:sz w:val="16"/>
          <w:szCs w:val="16"/>
          <w:lang w:val="en-US"/>
        </w:rPr>
      </w:pPr>
      <w:r>
        <w:rPr>
          <w:sz w:val="16"/>
          <w:szCs w:val="16"/>
          <w:lang w:val="en-US"/>
        </w:rPr>
        <w:t>5. Actual trends in contemporary aesthetics (some problems and ideas – overview):</w:t>
      </w:r>
    </w:p>
    <w:p w:rsidR="00230BAA" w:rsidRDefault="00230BAA" w:rsidP="00230BAA">
      <w:pPr>
        <w:pStyle w:val="Bezodstpw"/>
        <w:jc w:val="both"/>
        <w:rPr>
          <w:sz w:val="16"/>
          <w:szCs w:val="16"/>
          <w:lang w:val="en-US"/>
        </w:rPr>
      </w:pPr>
      <w:r>
        <w:rPr>
          <w:sz w:val="16"/>
          <w:szCs w:val="16"/>
          <w:lang w:val="en-US"/>
        </w:rPr>
        <w:t xml:space="preserve">- </w:t>
      </w:r>
      <w:proofErr w:type="spellStart"/>
      <w:r>
        <w:rPr>
          <w:sz w:val="16"/>
          <w:szCs w:val="16"/>
          <w:lang w:val="en-US"/>
        </w:rPr>
        <w:t>neopragmatism</w:t>
      </w:r>
      <w:proofErr w:type="spellEnd"/>
      <w:r>
        <w:rPr>
          <w:sz w:val="16"/>
          <w:szCs w:val="16"/>
          <w:lang w:val="en-US"/>
        </w:rPr>
        <w:t xml:space="preserve"> (Margolis, </w:t>
      </w:r>
      <w:proofErr w:type="spellStart"/>
      <w:r>
        <w:rPr>
          <w:sz w:val="16"/>
          <w:szCs w:val="16"/>
          <w:lang w:val="en-US"/>
        </w:rPr>
        <w:t>Shusterman</w:t>
      </w:r>
      <w:proofErr w:type="spellEnd"/>
      <w:r>
        <w:rPr>
          <w:sz w:val="16"/>
          <w:szCs w:val="16"/>
          <w:lang w:val="en-US"/>
        </w:rPr>
        <w:t>),</w:t>
      </w:r>
    </w:p>
    <w:p w:rsidR="00230BAA" w:rsidRDefault="00230BAA" w:rsidP="00230BAA">
      <w:pPr>
        <w:pStyle w:val="Bezodstpw"/>
        <w:jc w:val="both"/>
        <w:rPr>
          <w:sz w:val="16"/>
          <w:szCs w:val="16"/>
          <w:lang w:val="en-US"/>
        </w:rPr>
      </w:pPr>
      <w:r>
        <w:rPr>
          <w:sz w:val="16"/>
          <w:szCs w:val="16"/>
          <w:lang w:val="en-US"/>
        </w:rPr>
        <w:t>- analytic and institutional philosophy of art (Goodman, Danto),</w:t>
      </w:r>
    </w:p>
    <w:p w:rsidR="00230BAA" w:rsidRDefault="00230BAA" w:rsidP="00230BAA">
      <w:pPr>
        <w:pStyle w:val="Bezodstpw"/>
        <w:jc w:val="both"/>
        <w:rPr>
          <w:sz w:val="16"/>
          <w:szCs w:val="16"/>
          <w:lang w:val="en-US"/>
        </w:rPr>
      </w:pPr>
      <w:r>
        <w:rPr>
          <w:sz w:val="16"/>
          <w:szCs w:val="16"/>
          <w:lang w:val="en-US"/>
        </w:rPr>
        <w:t>- “experimental”/ postmodern aesthetics (</w:t>
      </w:r>
      <w:proofErr w:type="spellStart"/>
      <w:r>
        <w:rPr>
          <w:sz w:val="16"/>
          <w:szCs w:val="16"/>
          <w:lang w:val="en-US"/>
        </w:rPr>
        <w:t>Lyotard</w:t>
      </w:r>
      <w:proofErr w:type="spellEnd"/>
      <w:r>
        <w:rPr>
          <w:sz w:val="16"/>
          <w:szCs w:val="16"/>
          <w:lang w:val="en-US"/>
        </w:rPr>
        <w:t>),</w:t>
      </w:r>
    </w:p>
    <w:p w:rsidR="00230BAA" w:rsidRDefault="00230BAA" w:rsidP="00230BAA">
      <w:pPr>
        <w:pStyle w:val="Bezodstpw"/>
        <w:jc w:val="both"/>
        <w:rPr>
          <w:sz w:val="16"/>
          <w:szCs w:val="16"/>
          <w:lang w:val="en-US"/>
        </w:rPr>
      </w:pPr>
      <w:r>
        <w:rPr>
          <w:sz w:val="16"/>
          <w:szCs w:val="16"/>
          <w:lang w:val="en-US"/>
        </w:rPr>
        <w:t xml:space="preserve">- bio-aesthetics (evolutionary aesthetics and </w:t>
      </w:r>
      <w:proofErr w:type="spellStart"/>
      <w:r>
        <w:rPr>
          <w:sz w:val="16"/>
          <w:szCs w:val="16"/>
          <w:lang w:val="en-US"/>
        </w:rPr>
        <w:t>neuroaesthetics</w:t>
      </w:r>
      <w:proofErr w:type="spellEnd"/>
      <w:r>
        <w:rPr>
          <w:sz w:val="16"/>
          <w:szCs w:val="16"/>
          <w:lang w:val="en-US"/>
        </w:rPr>
        <w:t>).</w:t>
      </w:r>
    </w:p>
    <w:p w:rsidR="00230BAA" w:rsidRDefault="00230BAA" w:rsidP="00230BAA">
      <w:pPr>
        <w:pStyle w:val="Bezodstpw"/>
        <w:jc w:val="both"/>
        <w:rPr>
          <w:sz w:val="16"/>
          <w:szCs w:val="16"/>
          <w:lang w:val="en-US"/>
        </w:rPr>
      </w:pPr>
    </w:p>
    <w:p w:rsidR="00230BAA" w:rsidRDefault="00230BAA" w:rsidP="00230BAA">
      <w:pPr>
        <w:pStyle w:val="Bezodstpw"/>
        <w:jc w:val="both"/>
        <w:rPr>
          <w:sz w:val="16"/>
          <w:szCs w:val="16"/>
          <w:lang w:val="en-US"/>
        </w:rPr>
      </w:pPr>
      <w:r>
        <w:rPr>
          <w:sz w:val="16"/>
          <w:szCs w:val="16"/>
          <w:lang w:val="en-US"/>
        </w:rPr>
        <w:t>Recommended texts:</w:t>
      </w:r>
    </w:p>
    <w:p w:rsidR="00230BAA" w:rsidRDefault="00230BAA" w:rsidP="00230BAA">
      <w:pPr>
        <w:pStyle w:val="Bezodstpw"/>
        <w:jc w:val="both"/>
        <w:rPr>
          <w:sz w:val="16"/>
          <w:szCs w:val="16"/>
          <w:lang w:val="en-US"/>
        </w:rPr>
      </w:pPr>
      <w:r>
        <w:rPr>
          <w:sz w:val="16"/>
          <w:szCs w:val="16"/>
          <w:lang w:val="en-US"/>
        </w:rPr>
        <w:t>Art in Theory 1900-1990. An Anthology of Changing Ideas, 1992.</w:t>
      </w:r>
    </w:p>
    <w:p w:rsidR="00230BAA" w:rsidRDefault="00230BAA" w:rsidP="00230BAA">
      <w:pPr>
        <w:pStyle w:val="Bezodstpw"/>
        <w:jc w:val="both"/>
        <w:rPr>
          <w:sz w:val="16"/>
          <w:szCs w:val="16"/>
          <w:lang w:val="en-US"/>
        </w:rPr>
      </w:pPr>
      <w:r>
        <w:rPr>
          <w:sz w:val="16"/>
          <w:szCs w:val="16"/>
          <w:lang w:val="en-US"/>
        </w:rPr>
        <w:t>M.C. Beardsley, Aesthetics from classical Greece to the present. A short history, 1966.</w:t>
      </w:r>
    </w:p>
    <w:p w:rsidR="00230BAA" w:rsidRDefault="00230BAA" w:rsidP="00230BAA">
      <w:pPr>
        <w:pStyle w:val="Bezodstpw"/>
        <w:jc w:val="both"/>
        <w:rPr>
          <w:sz w:val="16"/>
          <w:szCs w:val="16"/>
          <w:lang w:val="en-US"/>
        </w:rPr>
      </w:pPr>
      <w:r>
        <w:rPr>
          <w:sz w:val="16"/>
          <w:szCs w:val="16"/>
          <w:lang w:val="en-US"/>
        </w:rPr>
        <w:t>N. Carroll, Philosophy of art. A contemporary introduction, 2000.</w:t>
      </w:r>
    </w:p>
    <w:p w:rsidR="00230BAA" w:rsidRDefault="00230BAA" w:rsidP="00230BAA">
      <w:pPr>
        <w:pStyle w:val="Bezodstpw"/>
        <w:jc w:val="both"/>
        <w:rPr>
          <w:sz w:val="16"/>
          <w:szCs w:val="16"/>
          <w:lang w:val="en-US"/>
        </w:rPr>
      </w:pPr>
      <w:r>
        <w:rPr>
          <w:sz w:val="16"/>
          <w:szCs w:val="16"/>
          <w:lang w:val="en-US"/>
        </w:rPr>
        <w:t>H. Foster (ed.), The Anti-Aesthetic. Essays on Postmodern Culture, 1983.</w:t>
      </w:r>
    </w:p>
    <w:p w:rsidR="00230BAA" w:rsidRDefault="00230BAA" w:rsidP="00230BAA">
      <w:pPr>
        <w:pStyle w:val="Bezodstpw"/>
        <w:jc w:val="both"/>
        <w:rPr>
          <w:sz w:val="16"/>
          <w:szCs w:val="16"/>
          <w:lang w:val="en-US"/>
        </w:rPr>
      </w:pPr>
      <w:r>
        <w:rPr>
          <w:sz w:val="16"/>
          <w:szCs w:val="16"/>
          <w:lang w:val="en-US"/>
        </w:rPr>
        <w:t>G. Graham, Philosophy of the Arts. An Introduction to Aesthetics, 1997.</w:t>
      </w:r>
    </w:p>
    <w:p w:rsidR="00230BAA" w:rsidRDefault="00230BAA" w:rsidP="00230BAA">
      <w:pPr>
        <w:pStyle w:val="Bezodstpw"/>
        <w:jc w:val="both"/>
        <w:rPr>
          <w:sz w:val="16"/>
          <w:szCs w:val="16"/>
          <w:lang w:val="en-US"/>
        </w:rPr>
      </w:pPr>
      <w:r>
        <w:rPr>
          <w:sz w:val="16"/>
          <w:szCs w:val="16"/>
          <w:lang w:val="en-US"/>
        </w:rPr>
        <w:t>N. Goodman, Languages of Art. An Approach to a General Theory of Symbols, 1976.</w:t>
      </w:r>
    </w:p>
    <w:p w:rsidR="00230BAA" w:rsidRDefault="00230BAA" w:rsidP="00230BAA">
      <w:pPr>
        <w:pStyle w:val="Bezodstpw"/>
        <w:jc w:val="both"/>
        <w:rPr>
          <w:sz w:val="16"/>
          <w:szCs w:val="16"/>
          <w:lang w:val="en-US"/>
        </w:rPr>
      </w:pPr>
      <w:r>
        <w:rPr>
          <w:sz w:val="16"/>
          <w:szCs w:val="16"/>
          <w:lang w:val="en-US"/>
        </w:rPr>
        <w:t>M. Kieran, Revealing Art, 2005.</w:t>
      </w:r>
    </w:p>
    <w:p w:rsidR="00230BAA" w:rsidRDefault="00230BAA" w:rsidP="00230BAA">
      <w:pPr>
        <w:pStyle w:val="Bezodstpw"/>
        <w:jc w:val="both"/>
        <w:rPr>
          <w:sz w:val="16"/>
          <w:szCs w:val="16"/>
          <w:lang w:val="en-US"/>
        </w:rPr>
      </w:pPr>
      <w:r>
        <w:rPr>
          <w:sz w:val="16"/>
          <w:szCs w:val="16"/>
          <w:lang w:val="en-US"/>
        </w:rPr>
        <w:t>M. Kieran (ed.), Knowing Art. Essays in Aesthetics and Epistemology, 2004.</w:t>
      </w:r>
    </w:p>
    <w:p w:rsidR="00230BAA" w:rsidRDefault="00230BAA" w:rsidP="00230BAA">
      <w:pPr>
        <w:pStyle w:val="Bezodstpw"/>
        <w:jc w:val="both"/>
        <w:rPr>
          <w:sz w:val="16"/>
          <w:szCs w:val="16"/>
          <w:lang w:val="en-US"/>
        </w:rPr>
      </w:pPr>
      <w:r>
        <w:rPr>
          <w:sz w:val="16"/>
          <w:szCs w:val="16"/>
          <w:lang w:val="en-US"/>
        </w:rPr>
        <w:t xml:space="preserve">P. </w:t>
      </w:r>
      <w:proofErr w:type="spellStart"/>
      <w:r>
        <w:rPr>
          <w:sz w:val="16"/>
          <w:szCs w:val="16"/>
          <w:lang w:val="en-US"/>
        </w:rPr>
        <w:t>Kivy</w:t>
      </w:r>
      <w:proofErr w:type="spellEnd"/>
      <w:r>
        <w:rPr>
          <w:sz w:val="16"/>
          <w:szCs w:val="16"/>
          <w:lang w:val="en-US"/>
        </w:rPr>
        <w:t xml:space="preserve"> (ed.), The Blackwell Guide to Aesthetics, 2004.</w:t>
      </w:r>
    </w:p>
    <w:p w:rsidR="00230BAA" w:rsidRDefault="00230BAA" w:rsidP="00230BAA">
      <w:pPr>
        <w:pStyle w:val="Bezodstpw"/>
        <w:jc w:val="both"/>
        <w:rPr>
          <w:sz w:val="16"/>
          <w:szCs w:val="16"/>
          <w:lang w:val="en-US"/>
        </w:rPr>
      </w:pPr>
      <w:r>
        <w:rPr>
          <w:sz w:val="16"/>
          <w:szCs w:val="16"/>
          <w:lang w:val="en-US"/>
        </w:rPr>
        <w:t xml:space="preserve">J.-F. </w:t>
      </w:r>
      <w:proofErr w:type="spellStart"/>
      <w:r>
        <w:rPr>
          <w:sz w:val="16"/>
          <w:szCs w:val="16"/>
          <w:lang w:val="en-US"/>
        </w:rPr>
        <w:t>Lyotard</w:t>
      </w:r>
      <w:proofErr w:type="spellEnd"/>
      <w:r>
        <w:rPr>
          <w:sz w:val="16"/>
          <w:szCs w:val="16"/>
          <w:lang w:val="en-US"/>
        </w:rPr>
        <w:t>, The Inhuman: Reflections on Time, 1991.</w:t>
      </w:r>
    </w:p>
    <w:p w:rsidR="00230BAA" w:rsidRDefault="00230BAA" w:rsidP="00230BAA">
      <w:pPr>
        <w:pStyle w:val="Bezodstpw"/>
        <w:jc w:val="both"/>
        <w:rPr>
          <w:sz w:val="16"/>
          <w:szCs w:val="16"/>
          <w:lang w:val="en-US"/>
        </w:rPr>
      </w:pPr>
      <w:r>
        <w:rPr>
          <w:sz w:val="16"/>
          <w:szCs w:val="16"/>
          <w:lang w:val="en-US"/>
        </w:rPr>
        <w:t xml:space="preserve">P. </w:t>
      </w:r>
      <w:proofErr w:type="spellStart"/>
      <w:r>
        <w:rPr>
          <w:sz w:val="16"/>
          <w:szCs w:val="16"/>
          <w:lang w:val="en-US"/>
        </w:rPr>
        <w:t>Mattick</w:t>
      </w:r>
      <w:proofErr w:type="spellEnd"/>
      <w:r>
        <w:rPr>
          <w:sz w:val="16"/>
          <w:szCs w:val="16"/>
          <w:lang w:val="en-US"/>
        </w:rPr>
        <w:t>, Art in its time. Theories and practices of modern aesthetics, 2003.</w:t>
      </w:r>
    </w:p>
    <w:p w:rsidR="00230BAA" w:rsidRDefault="00230BAA" w:rsidP="00230BAA">
      <w:pPr>
        <w:pStyle w:val="Bezodstpw"/>
        <w:jc w:val="both"/>
        <w:rPr>
          <w:sz w:val="16"/>
          <w:szCs w:val="16"/>
          <w:lang w:val="en-US"/>
        </w:rPr>
      </w:pPr>
      <w:r>
        <w:rPr>
          <w:sz w:val="16"/>
          <w:szCs w:val="16"/>
          <w:lang w:val="en-US"/>
        </w:rPr>
        <w:t xml:space="preserve">V. </w:t>
      </w:r>
      <w:proofErr w:type="spellStart"/>
      <w:r>
        <w:rPr>
          <w:sz w:val="16"/>
          <w:szCs w:val="16"/>
          <w:lang w:val="en-US"/>
        </w:rPr>
        <w:t>Ramachandran</w:t>
      </w:r>
      <w:proofErr w:type="spellEnd"/>
      <w:r>
        <w:rPr>
          <w:sz w:val="16"/>
          <w:szCs w:val="16"/>
          <w:lang w:val="en-US"/>
        </w:rPr>
        <w:t>, The Artful Brain, 1989.</w:t>
      </w:r>
    </w:p>
    <w:p w:rsidR="00230BAA" w:rsidRDefault="00230BAA" w:rsidP="00230BAA">
      <w:pPr>
        <w:pStyle w:val="Bezodstpw"/>
        <w:jc w:val="both"/>
        <w:rPr>
          <w:sz w:val="16"/>
          <w:szCs w:val="16"/>
          <w:lang w:val="en-US"/>
        </w:rPr>
      </w:pPr>
      <w:r>
        <w:rPr>
          <w:sz w:val="16"/>
          <w:szCs w:val="16"/>
          <w:lang w:val="en-US"/>
        </w:rPr>
        <w:t xml:space="preserve">D. </w:t>
      </w:r>
      <w:proofErr w:type="spellStart"/>
      <w:r>
        <w:rPr>
          <w:sz w:val="16"/>
          <w:szCs w:val="16"/>
          <w:lang w:val="en-US"/>
        </w:rPr>
        <w:t>Scheunemann</w:t>
      </w:r>
      <w:proofErr w:type="spellEnd"/>
      <w:r>
        <w:rPr>
          <w:sz w:val="16"/>
          <w:szCs w:val="16"/>
          <w:lang w:val="en-US"/>
        </w:rPr>
        <w:t xml:space="preserve"> (ed.), Avant-garde/ neo-avant-garde, 2005.</w:t>
      </w:r>
    </w:p>
    <w:p w:rsidR="00230BAA" w:rsidRDefault="00230BAA" w:rsidP="00230BAA">
      <w:pPr>
        <w:pStyle w:val="Bezodstpw"/>
        <w:jc w:val="both"/>
        <w:rPr>
          <w:sz w:val="16"/>
          <w:szCs w:val="16"/>
          <w:lang w:val="en-US"/>
        </w:rPr>
      </w:pPr>
      <w:r>
        <w:rPr>
          <w:sz w:val="16"/>
          <w:szCs w:val="16"/>
          <w:lang w:val="en-US"/>
        </w:rPr>
        <w:t xml:space="preserve">W. </w:t>
      </w:r>
      <w:proofErr w:type="spellStart"/>
      <w:r>
        <w:rPr>
          <w:sz w:val="16"/>
          <w:szCs w:val="16"/>
          <w:lang w:val="en-US"/>
        </w:rPr>
        <w:t>Welsch</w:t>
      </w:r>
      <w:proofErr w:type="spellEnd"/>
      <w:r>
        <w:rPr>
          <w:sz w:val="16"/>
          <w:szCs w:val="16"/>
          <w:lang w:val="en-US"/>
        </w:rPr>
        <w:t xml:space="preserve">, </w:t>
      </w:r>
      <w:proofErr w:type="spellStart"/>
      <w:r>
        <w:rPr>
          <w:sz w:val="16"/>
          <w:szCs w:val="16"/>
          <w:lang w:val="en-US"/>
        </w:rPr>
        <w:t>Aestheticization</w:t>
      </w:r>
      <w:proofErr w:type="spellEnd"/>
      <w:r>
        <w:rPr>
          <w:sz w:val="16"/>
          <w:szCs w:val="16"/>
          <w:lang w:val="en-US"/>
        </w:rPr>
        <w:t xml:space="preserve"> Processes: Phenomena, Distinctions and Prospects, 1997 [http://www2.uni-jena.de/welsch/].</w:t>
      </w:r>
    </w:p>
    <w:p w:rsidR="00230BAA" w:rsidRDefault="00230BAA" w:rsidP="00230BAA">
      <w:pPr>
        <w:pStyle w:val="Bezodstpw"/>
        <w:jc w:val="both"/>
        <w:rPr>
          <w:sz w:val="16"/>
          <w:szCs w:val="16"/>
          <w:lang w:val="en-US"/>
        </w:rPr>
      </w:pPr>
      <w:r>
        <w:rPr>
          <w:sz w:val="16"/>
          <w:szCs w:val="16"/>
          <w:lang w:val="en-US"/>
        </w:rPr>
        <w:t xml:space="preserve">S. </w:t>
      </w:r>
      <w:proofErr w:type="spellStart"/>
      <w:r>
        <w:rPr>
          <w:sz w:val="16"/>
          <w:szCs w:val="16"/>
          <w:lang w:val="en-US"/>
        </w:rPr>
        <w:t>Zeki</w:t>
      </w:r>
      <w:proofErr w:type="spellEnd"/>
      <w:r>
        <w:rPr>
          <w:sz w:val="16"/>
          <w:szCs w:val="16"/>
          <w:lang w:val="en-US"/>
        </w:rPr>
        <w:t xml:space="preserve"> et al., Neural Correlates of Beauty, “Journal of Neurophysiology”, 2004, nr 91, p. 1699-1705.</w:t>
      </w:r>
    </w:p>
    <w:p w:rsidR="00230BAA" w:rsidRDefault="00230BAA" w:rsidP="00230BAA">
      <w:pPr>
        <w:pStyle w:val="Bezodstpw"/>
        <w:jc w:val="both"/>
        <w:rPr>
          <w:lang w:val="en-US"/>
        </w:rPr>
      </w:pPr>
    </w:p>
    <w:p w:rsidR="00230BAA" w:rsidRDefault="00230BAA" w:rsidP="00230BAA">
      <w:pPr>
        <w:pStyle w:val="Bezodstpw"/>
        <w:jc w:val="both"/>
        <w:rPr>
          <w:lang w:val="en-US"/>
        </w:rPr>
      </w:pPr>
      <w:r>
        <w:rPr>
          <w:lang w:val="en-US"/>
        </w:rPr>
        <w:t xml:space="preserve">2. Course title: </w:t>
      </w:r>
      <w:r w:rsidRPr="00B2004A">
        <w:rPr>
          <w:b/>
          <w:color w:val="1F497D" w:themeColor="text2"/>
          <w:lang w:val="en-US"/>
        </w:rPr>
        <w:t>Main Questions of Epistemology and Philosophy of Mind</w:t>
      </w:r>
    </w:p>
    <w:p w:rsidR="00230BAA" w:rsidRDefault="00230BAA" w:rsidP="00230BAA">
      <w:pPr>
        <w:pStyle w:val="Bezodstpw"/>
        <w:jc w:val="both"/>
        <w:rPr>
          <w:lang w:val="en-US"/>
        </w:rPr>
      </w:pPr>
      <w:r>
        <w:rPr>
          <w:lang w:val="en-US"/>
        </w:rPr>
        <w:t xml:space="preserve">Lecturer: Dr </w:t>
      </w:r>
      <w:proofErr w:type="spellStart"/>
      <w:r>
        <w:rPr>
          <w:lang w:val="en-US"/>
        </w:rPr>
        <w:t>Elżbieta</w:t>
      </w:r>
      <w:proofErr w:type="spellEnd"/>
      <w:r>
        <w:rPr>
          <w:lang w:val="en-US"/>
        </w:rPr>
        <w:t xml:space="preserve"> WALERICH, Asst. Prof.</w:t>
      </w:r>
    </w:p>
    <w:p w:rsidR="00230BAA" w:rsidRDefault="00230BAA" w:rsidP="00230BAA">
      <w:pPr>
        <w:pStyle w:val="Bezodstpw"/>
        <w:jc w:val="both"/>
        <w:rPr>
          <w:lang w:val="en-US"/>
        </w:rPr>
      </w:pPr>
      <w:r>
        <w:rPr>
          <w:lang w:val="en-US"/>
        </w:rPr>
        <w:t>Type of Class: Seminar, 30 hours</w:t>
      </w:r>
    </w:p>
    <w:p w:rsidR="00230BAA" w:rsidRDefault="00795C5C" w:rsidP="00230BAA">
      <w:pPr>
        <w:pStyle w:val="Bezodstpw"/>
        <w:jc w:val="both"/>
        <w:rPr>
          <w:lang w:val="en-US"/>
        </w:rPr>
      </w:pPr>
      <w:r>
        <w:rPr>
          <w:lang w:val="en-US"/>
        </w:rPr>
        <w:t>ECTS credits: 6</w:t>
      </w:r>
    </w:p>
    <w:p w:rsidR="00795C5C" w:rsidRDefault="00E860D9" w:rsidP="00230BAA">
      <w:pPr>
        <w:pStyle w:val="Bezodstpw"/>
        <w:jc w:val="both"/>
        <w:rPr>
          <w:b/>
          <w:lang w:val="en-US"/>
        </w:rPr>
      </w:pPr>
      <w:r w:rsidRPr="00E860D9">
        <w:rPr>
          <w:b/>
          <w:lang w:val="en-US"/>
        </w:rPr>
        <w:t xml:space="preserve">WED </w:t>
      </w:r>
      <w:r w:rsidR="00E97CE5">
        <w:rPr>
          <w:b/>
          <w:lang w:val="en-US"/>
        </w:rPr>
        <w:t>9.00-10.35</w:t>
      </w:r>
      <w:r w:rsidRPr="00E860D9">
        <w:rPr>
          <w:b/>
          <w:lang w:val="en-US"/>
        </w:rPr>
        <w:t xml:space="preserve">, room </w:t>
      </w:r>
      <w:r w:rsidR="00E97CE5">
        <w:rPr>
          <w:b/>
          <w:lang w:val="en-US"/>
        </w:rPr>
        <w:t>134</w:t>
      </w:r>
      <w:r w:rsidR="003C305F">
        <w:rPr>
          <w:b/>
          <w:lang w:val="en-US"/>
        </w:rPr>
        <w:t xml:space="preserve"> [first class Oct 7</w:t>
      </w:r>
      <w:r w:rsidR="003C305F" w:rsidRPr="003C305F">
        <w:rPr>
          <w:b/>
          <w:vertAlign w:val="superscript"/>
          <w:lang w:val="en-US"/>
        </w:rPr>
        <w:t>th</w:t>
      </w:r>
      <w:r w:rsidR="003C305F">
        <w:rPr>
          <w:b/>
          <w:lang w:val="en-US"/>
        </w:rPr>
        <w:t>]</w:t>
      </w:r>
    </w:p>
    <w:p w:rsidR="00433D0E" w:rsidRDefault="00433D0E" w:rsidP="00433D0E">
      <w:pPr>
        <w:pStyle w:val="Bezodstpw"/>
        <w:jc w:val="both"/>
        <w:rPr>
          <w:b/>
          <w:lang w:val="en-US"/>
        </w:rPr>
      </w:pPr>
      <w:r>
        <w:rPr>
          <w:b/>
          <w:lang w:val="en-US"/>
        </w:rPr>
        <w:t xml:space="preserve">classes in October ONLINE on MS Teams – write to </w:t>
      </w:r>
      <w:hyperlink r:id="rId10" w:history="1">
        <w:r w:rsidRPr="0005758F">
          <w:rPr>
            <w:rStyle w:val="Hipercze"/>
            <w:b/>
            <w:lang w:val="en-US"/>
          </w:rPr>
          <w:t>elzbieta.walerich2@uwr.edu.pl</w:t>
        </w:r>
      </w:hyperlink>
      <w:r>
        <w:rPr>
          <w:b/>
          <w:lang w:val="en-US"/>
        </w:rPr>
        <w:t xml:space="preserve"> to be added to your group and attend the online meeting</w:t>
      </w:r>
    </w:p>
    <w:p w:rsidR="00433D0E" w:rsidRPr="00E860D9" w:rsidRDefault="00433D0E" w:rsidP="00230BAA">
      <w:pPr>
        <w:pStyle w:val="Bezodstpw"/>
        <w:jc w:val="both"/>
        <w:rPr>
          <w:b/>
          <w:lang w:val="en-US"/>
        </w:rPr>
      </w:pPr>
    </w:p>
    <w:p w:rsidR="00230BAA" w:rsidRDefault="00230BAA" w:rsidP="00230BAA">
      <w:pPr>
        <w:pStyle w:val="Bezodstpw"/>
        <w:jc w:val="both"/>
        <w:rPr>
          <w:lang w:val="en-US"/>
        </w:rPr>
      </w:pPr>
    </w:p>
    <w:p w:rsidR="00230BAA" w:rsidRDefault="00230BAA" w:rsidP="00230BAA">
      <w:pPr>
        <w:pStyle w:val="Bezodstpw"/>
        <w:jc w:val="both"/>
        <w:rPr>
          <w:sz w:val="16"/>
          <w:szCs w:val="16"/>
          <w:lang w:val="en-US"/>
        </w:rPr>
      </w:pPr>
      <w:r>
        <w:rPr>
          <w:sz w:val="16"/>
          <w:szCs w:val="16"/>
          <w:lang w:val="en-US"/>
        </w:rPr>
        <w:t>Course description:</w:t>
      </w:r>
    </w:p>
    <w:p w:rsidR="00230BAA" w:rsidRDefault="00230BAA" w:rsidP="00230BAA">
      <w:pPr>
        <w:pStyle w:val="Bezodstpw"/>
        <w:jc w:val="both"/>
        <w:rPr>
          <w:sz w:val="16"/>
          <w:szCs w:val="16"/>
          <w:lang w:val="en-US"/>
        </w:rPr>
      </w:pPr>
      <w:r>
        <w:rPr>
          <w:sz w:val="16"/>
          <w:szCs w:val="16"/>
          <w:lang w:val="en-US"/>
        </w:rPr>
        <w:t>During this course I would like to take a look at the basic questions which appear in the contemporary theory of knowledge and philosophy of mind. I would discuss such problems as:</w:t>
      </w:r>
    </w:p>
    <w:p w:rsidR="00230BAA" w:rsidRDefault="00230BAA" w:rsidP="00230BAA">
      <w:pPr>
        <w:pStyle w:val="Bezodstpw"/>
        <w:jc w:val="both"/>
        <w:rPr>
          <w:sz w:val="16"/>
          <w:szCs w:val="16"/>
          <w:lang w:val="en-US"/>
        </w:rPr>
      </w:pPr>
      <w:r>
        <w:rPr>
          <w:sz w:val="16"/>
          <w:szCs w:val="16"/>
          <w:lang w:val="en-US"/>
        </w:rPr>
        <w:t>How can we know the external world?</w:t>
      </w:r>
    </w:p>
    <w:p w:rsidR="00230BAA" w:rsidRDefault="00230BAA" w:rsidP="00230BAA">
      <w:pPr>
        <w:pStyle w:val="Bezodstpw"/>
        <w:jc w:val="both"/>
        <w:rPr>
          <w:sz w:val="16"/>
          <w:szCs w:val="16"/>
          <w:lang w:val="en-US"/>
        </w:rPr>
      </w:pPr>
      <w:r>
        <w:rPr>
          <w:sz w:val="16"/>
          <w:szCs w:val="16"/>
          <w:lang w:val="en-US"/>
        </w:rPr>
        <w:t>How can we distinguish between appearance and reality?</w:t>
      </w:r>
    </w:p>
    <w:p w:rsidR="00230BAA" w:rsidRDefault="00230BAA" w:rsidP="00230BAA">
      <w:pPr>
        <w:pStyle w:val="Bezodstpw"/>
        <w:jc w:val="both"/>
        <w:rPr>
          <w:sz w:val="16"/>
          <w:szCs w:val="16"/>
          <w:lang w:val="en-US"/>
        </w:rPr>
      </w:pPr>
      <w:r>
        <w:rPr>
          <w:sz w:val="16"/>
          <w:szCs w:val="16"/>
          <w:lang w:val="en-US"/>
        </w:rPr>
        <w:t>What is truth?</w:t>
      </w:r>
    </w:p>
    <w:p w:rsidR="00230BAA" w:rsidRDefault="00230BAA" w:rsidP="00230BAA">
      <w:pPr>
        <w:pStyle w:val="Bezodstpw"/>
        <w:jc w:val="both"/>
        <w:rPr>
          <w:sz w:val="16"/>
          <w:szCs w:val="16"/>
          <w:lang w:val="en-US"/>
        </w:rPr>
      </w:pPr>
      <w:r>
        <w:rPr>
          <w:sz w:val="16"/>
          <w:szCs w:val="16"/>
          <w:lang w:val="en-US"/>
        </w:rPr>
        <w:t>The mind-body problem</w:t>
      </w:r>
    </w:p>
    <w:p w:rsidR="00230BAA" w:rsidRDefault="00230BAA" w:rsidP="00230BAA">
      <w:pPr>
        <w:pStyle w:val="Bezodstpw"/>
        <w:jc w:val="both"/>
        <w:rPr>
          <w:sz w:val="16"/>
          <w:szCs w:val="16"/>
          <w:lang w:val="en-US"/>
        </w:rPr>
      </w:pPr>
      <w:r>
        <w:rPr>
          <w:sz w:val="16"/>
          <w:szCs w:val="16"/>
          <w:lang w:val="en-US"/>
        </w:rPr>
        <w:t xml:space="preserve">The position of epistemological idealism </w:t>
      </w:r>
    </w:p>
    <w:p w:rsidR="00230BAA" w:rsidRDefault="00230BAA" w:rsidP="00230BAA">
      <w:pPr>
        <w:pStyle w:val="Bezodstpw"/>
        <w:jc w:val="both"/>
        <w:rPr>
          <w:sz w:val="16"/>
          <w:szCs w:val="16"/>
          <w:lang w:val="en-US"/>
        </w:rPr>
      </w:pPr>
      <w:r>
        <w:rPr>
          <w:sz w:val="16"/>
          <w:szCs w:val="16"/>
          <w:lang w:val="en-US"/>
        </w:rPr>
        <w:t>What is it like to be a bat? (The problem of subjectivity of cognition)</w:t>
      </w:r>
    </w:p>
    <w:p w:rsidR="00230BAA" w:rsidRDefault="00230BAA" w:rsidP="00230BAA">
      <w:pPr>
        <w:pStyle w:val="Bezodstpw"/>
        <w:jc w:val="both"/>
        <w:rPr>
          <w:sz w:val="16"/>
          <w:szCs w:val="16"/>
          <w:lang w:val="en-US"/>
        </w:rPr>
      </w:pPr>
    </w:p>
    <w:p w:rsidR="00230BAA" w:rsidRDefault="00230BAA" w:rsidP="00230BAA">
      <w:pPr>
        <w:pStyle w:val="Bezodstpw"/>
        <w:jc w:val="both"/>
        <w:rPr>
          <w:sz w:val="16"/>
          <w:szCs w:val="16"/>
          <w:lang w:val="en-US"/>
        </w:rPr>
      </w:pPr>
      <w:r>
        <w:rPr>
          <w:sz w:val="16"/>
          <w:szCs w:val="16"/>
          <w:lang w:val="en-US"/>
        </w:rPr>
        <w:t>Readings:</w:t>
      </w:r>
    </w:p>
    <w:p w:rsidR="00230BAA" w:rsidRDefault="00230BAA" w:rsidP="00230BAA">
      <w:pPr>
        <w:pStyle w:val="Bezodstpw"/>
        <w:jc w:val="both"/>
        <w:rPr>
          <w:sz w:val="16"/>
          <w:szCs w:val="16"/>
          <w:lang w:val="en-US"/>
        </w:rPr>
      </w:pPr>
      <w:r>
        <w:rPr>
          <w:sz w:val="16"/>
          <w:szCs w:val="16"/>
          <w:lang w:val="en-US"/>
        </w:rPr>
        <w:t>R. Chisholm, The Foundations of Knowing, University of Minnesota Press 1982.</w:t>
      </w:r>
    </w:p>
    <w:p w:rsidR="00230BAA" w:rsidRDefault="00230BAA" w:rsidP="00230BAA">
      <w:pPr>
        <w:pStyle w:val="Bezodstpw"/>
        <w:jc w:val="both"/>
        <w:rPr>
          <w:sz w:val="16"/>
          <w:szCs w:val="16"/>
          <w:lang w:val="en-US"/>
        </w:rPr>
      </w:pPr>
      <w:r>
        <w:rPr>
          <w:sz w:val="16"/>
          <w:szCs w:val="16"/>
          <w:lang w:val="en-US"/>
        </w:rPr>
        <w:t>Contemporary Debates in Epistemology, Wiley Blackwell 2014.</w:t>
      </w:r>
    </w:p>
    <w:p w:rsidR="00230BAA" w:rsidRDefault="00230BAA" w:rsidP="00230BAA">
      <w:pPr>
        <w:pStyle w:val="Bezodstpw"/>
        <w:jc w:val="both"/>
        <w:rPr>
          <w:sz w:val="16"/>
          <w:szCs w:val="16"/>
          <w:lang w:val="en-US"/>
        </w:rPr>
      </w:pPr>
      <w:r>
        <w:rPr>
          <w:sz w:val="16"/>
          <w:szCs w:val="16"/>
          <w:lang w:val="en-US"/>
        </w:rPr>
        <w:t xml:space="preserve">T. Crane, What is the Problem of Perception?, Synthesis </w:t>
      </w:r>
      <w:proofErr w:type="spellStart"/>
      <w:r>
        <w:rPr>
          <w:sz w:val="16"/>
          <w:szCs w:val="16"/>
          <w:lang w:val="en-US"/>
        </w:rPr>
        <w:t>Philosophica</w:t>
      </w:r>
      <w:proofErr w:type="spellEnd"/>
      <w:r>
        <w:rPr>
          <w:sz w:val="16"/>
          <w:szCs w:val="16"/>
          <w:lang w:val="en-US"/>
        </w:rPr>
        <w:t xml:space="preserve"> 20, 2005: 237-264.</w:t>
      </w:r>
    </w:p>
    <w:p w:rsidR="00230BAA" w:rsidRDefault="00230BAA" w:rsidP="00230BAA">
      <w:pPr>
        <w:pStyle w:val="Bezodstpw"/>
        <w:jc w:val="both"/>
        <w:rPr>
          <w:sz w:val="16"/>
          <w:szCs w:val="16"/>
          <w:lang w:val="en-US"/>
        </w:rPr>
      </w:pPr>
      <w:r>
        <w:rPr>
          <w:sz w:val="16"/>
          <w:szCs w:val="16"/>
          <w:lang w:val="en-US"/>
        </w:rPr>
        <w:t>Th. Nagel, What Does It All Mean?, Oxford University Press 1987.</w:t>
      </w:r>
    </w:p>
    <w:p w:rsidR="00230BAA" w:rsidRDefault="00230BAA" w:rsidP="00230BAA">
      <w:pPr>
        <w:pStyle w:val="Bezodstpw"/>
        <w:jc w:val="both"/>
        <w:rPr>
          <w:sz w:val="16"/>
          <w:szCs w:val="16"/>
          <w:lang w:val="en-US"/>
        </w:rPr>
      </w:pPr>
      <w:r>
        <w:rPr>
          <w:sz w:val="16"/>
          <w:szCs w:val="16"/>
          <w:lang w:val="en-US"/>
        </w:rPr>
        <w:t>Th. Nagel, What Is It Like to Be a Bat?, The Philosophical Review, Vol. 83, No. 4 (Oct. 1974), pp. 435-450.</w:t>
      </w:r>
    </w:p>
    <w:p w:rsidR="00230BAA" w:rsidRDefault="00230BAA" w:rsidP="00230BAA">
      <w:pPr>
        <w:pStyle w:val="Bezodstpw"/>
        <w:jc w:val="both"/>
        <w:rPr>
          <w:sz w:val="16"/>
          <w:szCs w:val="16"/>
          <w:lang w:val="en-US"/>
        </w:rPr>
      </w:pPr>
      <w:r>
        <w:rPr>
          <w:sz w:val="16"/>
          <w:szCs w:val="16"/>
          <w:lang w:val="en-US"/>
        </w:rPr>
        <w:t>B. Russell, The Problems of Philosophy, Oxford University Press 2001.</w:t>
      </w:r>
    </w:p>
    <w:p w:rsidR="00230BAA" w:rsidRDefault="00230BAA" w:rsidP="00230BAA">
      <w:pPr>
        <w:pStyle w:val="Bezodstpw"/>
        <w:jc w:val="both"/>
        <w:rPr>
          <w:color w:val="FF0000"/>
          <w:lang w:val="en-US"/>
        </w:rPr>
      </w:pPr>
    </w:p>
    <w:p w:rsidR="00230BAA" w:rsidRDefault="00230BAA" w:rsidP="00230BAA">
      <w:pPr>
        <w:pStyle w:val="Bezodstpw"/>
        <w:jc w:val="both"/>
        <w:rPr>
          <w:lang w:val="en-US"/>
        </w:rPr>
      </w:pPr>
      <w:r>
        <w:rPr>
          <w:noProof/>
          <w:lang w:val="en-GB"/>
        </w:rPr>
        <w:t xml:space="preserve">3. </w:t>
      </w:r>
      <w:r>
        <w:rPr>
          <w:lang w:val="en-US"/>
        </w:rPr>
        <w:t xml:space="preserve">Course title: </w:t>
      </w:r>
      <w:r w:rsidRPr="00B2004A">
        <w:rPr>
          <w:b/>
          <w:color w:val="1F497D" w:themeColor="text2"/>
          <w:lang w:val="en-US"/>
        </w:rPr>
        <w:t>History of Ethics</w:t>
      </w:r>
    </w:p>
    <w:p w:rsidR="00230BAA" w:rsidRDefault="00230BAA" w:rsidP="00230BAA">
      <w:pPr>
        <w:pStyle w:val="Bezodstpw"/>
        <w:jc w:val="both"/>
        <w:rPr>
          <w:lang w:val="en-US"/>
        </w:rPr>
      </w:pPr>
      <w:r>
        <w:rPr>
          <w:lang w:val="en-US"/>
        </w:rPr>
        <w:t xml:space="preserve">Lecturer: Dr hab. </w:t>
      </w:r>
      <w:proofErr w:type="spellStart"/>
      <w:r>
        <w:rPr>
          <w:lang w:val="en-US"/>
        </w:rPr>
        <w:t>Paweł</w:t>
      </w:r>
      <w:proofErr w:type="spellEnd"/>
      <w:r>
        <w:rPr>
          <w:lang w:val="en-US"/>
        </w:rPr>
        <w:t xml:space="preserve"> KOROBCZAK, Assoc. Prof.</w:t>
      </w:r>
    </w:p>
    <w:p w:rsidR="00230BAA" w:rsidRDefault="00230BAA" w:rsidP="00230BAA">
      <w:pPr>
        <w:pStyle w:val="Bezodstpw"/>
        <w:jc w:val="both"/>
        <w:rPr>
          <w:lang w:val="en-US"/>
        </w:rPr>
      </w:pPr>
      <w:r>
        <w:rPr>
          <w:lang w:val="en-US"/>
        </w:rPr>
        <w:t>Type of Class: Seminar, 30 hours</w:t>
      </w:r>
    </w:p>
    <w:p w:rsidR="00230BAA" w:rsidRDefault="00230BAA" w:rsidP="00230BAA">
      <w:pPr>
        <w:pStyle w:val="Bezodstpw"/>
        <w:jc w:val="both"/>
        <w:rPr>
          <w:lang w:val="en-US"/>
        </w:rPr>
      </w:pPr>
      <w:r>
        <w:rPr>
          <w:lang w:val="en-US"/>
        </w:rPr>
        <w:t>ECTS credits: 6</w:t>
      </w:r>
    </w:p>
    <w:p w:rsidR="003A1920" w:rsidRDefault="00B2004A" w:rsidP="003A1920">
      <w:pPr>
        <w:pStyle w:val="Bezodstpw"/>
        <w:jc w:val="both"/>
        <w:rPr>
          <w:b/>
          <w:lang w:val="en-US"/>
        </w:rPr>
      </w:pPr>
      <w:r>
        <w:rPr>
          <w:b/>
          <w:lang w:val="en-US"/>
        </w:rPr>
        <w:t xml:space="preserve">MON 14.00-15.35 </w:t>
      </w:r>
      <w:r w:rsidR="003C305F">
        <w:rPr>
          <w:b/>
          <w:lang w:val="en-US"/>
        </w:rPr>
        <w:t xml:space="preserve">[first class Oct </w:t>
      </w:r>
      <w:r>
        <w:rPr>
          <w:b/>
          <w:lang w:val="en-US"/>
        </w:rPr>
        <w:t>5</w:t>
      </w:r>
      <w:r w:rsidR="003C305F" w:rsidRPr="003C305F">
        <w:rPr>
          <w:b/>
          <w:vertAlign w:val="superscript"/>
          <w:lang w:val="en-US"/>
        </w:rPr>
        <w:t>th</w:t>
      </w:r>
      <w:r w:rsidR="003C305F">
        <w:rPr>
          <w:b/>
          <w:lang w:val="en-US"/>
        </w:rPr>
        <w:t>]</w:t>
      </w:r>
    </w:p>
    <w:p w:rsidR="00230BAA" w:rsidRDefault="00B2004A" w:rsidP="00230BAA">
      <w:pPr>
        <w:pStyle w:val="Bezodstpw"/>
        <w:jc w:val="both"/>
        <w:rPr>
          <w:b/>
          <w:lang w:val="en-US"/>
        </w:rPr>
      </w:pPr>
      <w:r>
        <w:rPr>
          <w:b/>
          <w:lang w:val="en-US"/>
        </w:rPr>
        <w:t xml:space="preserve">classes in October ONLINE on MS Teams – write to </w:t>
      </w:r>
      <w:hyperlink r:id="rId11" w:history="1">
        <w:r w:rsidRPr="0005758F">
          <w:rPr>
            <w:rStyle w:val="Hipercze"/>
            <w:b/>
            <w:lang w:val="en-US"/>
          </w:rPr>
          <w:t>pawel.korobczak@uwr.edu.pl</w:t>
        </w:r>
      </w:hyperlink>
      <w:r>
        <w:rPr>
          <w:b/>
          <w:lang w:val="en-US"/>
        </w:rPr>
        <w:t xml:space="preserve"> to be added to your group and attend the online meeting</w:t>
      </w:r>
    </w:p>
    <w:p w:rsidR="00B2004A" w:rsidRDefault="00B2004A" w:rsidP="00230BAA">
      <w:pPr>
        <w:pStyle w:val="Bezodstpw"/>
        <w:jc w:val="both"/>
        <w:rPr>
          <w:lang w:val="en-US"/>
        </w:rPr>
      </w:pPr>
    </w:p>
    <w:p w:rsidR="00230BAA" w:rsidRDefault="00230BAA" w:rsidP="00230BAA">
      <w:pPr>
        <w:pStyle w:val="Bezodstpw"/>
        <w:jc w:val="both"/>
        <w:rPr>
          <w:sz w:val="16"/>
          <w:szCs w:val="16"/>
          <w:lang w:val="en-US"/>
        </w:rPr>
      </w:pPr>
      <w:r>
        <w:rPr>
          <w:sz w:val="16"/>
          <w:szCs w:val="16"/>
          <w:lang w:val="en-US"/>
        </w:rPr>
        <w:t>Course description:</w:t>
      </w:r>
    </w:p>
    <w:p w:rsidR="00230BAA" w:rsidRDefault="00230BAA" w:rsidP="00230BAA">
      <w:pPr>
        <w:pStyle w:val="Bezodstpw"/>
        <w:jc w:val="both"/>
        <w:rPr>
          <w:sz w:val="16"/>
          <w:szCs w:val="16"/>
          <w:lang w:val="en-US"/>
        </w:rPr>
      </w:pPr>
      <w:r>
        <w:rPr>
          <w:sz w:val="16"/>
          <w:szCs w:val="16"/>
          <w:lang w:val="en-US"/>
        </w:rPr>
        <w:t>1. Introduction to subject and distinguishing basic notions. Theoretical-practical-methodological aspects.</w:t>
      </w:r>
    </w:p>
    <w:p w:rsidR="00230BAA" w:rsidRDefault="00230BAA" w:rsidP="00230BAA">
      <w:pPr>
        <w:pStyle w:val="Bezodstpw"/>
        <w:jc w:val="both"/>
        <w:rPr>
          <w:sz w:val="16"/>
          <w:szCs w:val="16"/>
          <w:lang w:val="en-US"/>
        </w:rPr>
      </w:pPr>
      <w:r>
        <w:rPr>
          <w:sz w:val="16"/>
          <w:szCs w:val="16"/>
          <w:lang w:val="en-US"/>
        </w:rPr>
        <w:lastRenderedPageBreak/>
        <w:t>2. Greek ethics as foundation of European ethical thought and its origins in Homer.</w:t>
      </w:r>
    </w:p>
    <w:p w:rsidR="00230BAA" w:rsidRDefault="00230BAA" w:rsidP="00230BAA">
      <w:pPr>
        <w:pStyle w:val="Bezodstpw"/>
        <w:jc w:val="both"/>
        <w:rPr>
          <w:sz w:val="16"/>
          <w:szCs w:val="16"/>
          <w:lang w:val="en-US"/>
        </w:rPr>
      </w:pPr>
      <w:r>
        <w:rPr>
          <w:sz w:val="16"/>
          <w:szCs w:val="16"/>
          <w:lang w:val="en-US"/>
        </w:rPr>
        <w:t>3. Pre-Socratic ethics (Sophists).</w:t>
      </w:r>
    </w:p>
    <w:p w:rsidR="00230BAA" w:rsidRDefault="00230BAA" w:rsidP="00230BAA">
      <w:pPr>
        <w:pStyle w:val="Bezodstpw"/>
        <w:jc w:val="both"/>
        <w:rPr>
          <w:sz w:val="16"/>
          <w:szCs w:val="16"/>
          <w:lang w:val="en-US"/>
        </w:rPr>
      </w:pPr>
      <w:r>
        <w:rPr>
          <w:sz w:val="16"/>
          <w:szCs w:val="16"/>
          <w:lang w:val="en-US"/>
        </w:rPr>
        <w:t>4. Athenian Enlightenments (Socrates, Plato, Aristotle).</w:t>
      </w:r>
    </w:p>
    <w:p w:rsidR="00230BAA" w:rsidRDefault="00230BAA" w:rsidP="00230BAA">
      <w:pPr>
        <w:pStyle w:val="Bezodstpw"/>
        <w:jc w:val="both"/>
        <w:rPr>
          <w:sz w:val="16"/>
          <w:szCs w:val="16"/>
          <w:lang w:val="en-US"/>
        </w:rPr>
      </w:pPr>
      <w:r>
        <w:rPr>
          <w:sz w:val="16"/>
          <w:szCs w:val="16"/>
          <w:lang w:val="en-US"/>
        </w:rPr>
        <w:t>5. Hellenist schools.</w:t>
      </w:r>
    </w:p>
    <w:p w:rsidR="00230BAA" w:rsidRDefault="00230BAA" w:rsidP="00230BAA">
      <w:pPr>
        <w:pStyle w:val="Bezodstpw"/>
        <w:jc w:val="both"/>
        <w:rPr>
          <w:sz w:val="16"/>
          <w:szCs w:val="16"/>
          <w:lang w:val="en-US"/>
        </w:rPr>
      </w:pPr>
      <w:r>
        <w:rPr>
          <w:sz w:val="16"/>
          <w:szCs w:val="16"/>
          <w:lang w:val="en-US"/>
        </w:rPr>
        <w:t>6. Christian ethics (Augustine, Thomas Aquinas).</w:t>
      </w:r>
    </w:p>
    <w:p w:rsidR="00230BAA" w:rsidRDefault="00230BAA" w:rsidP="00230BAA">
      <w:pPr>
        <w:pStyle w:val="Bezodstpw"/>
        <w:jc w:val="both"/>
        <w:rPr>
          <w:sz w:val="16"/>
          <w:szCs w:val="16"/>
          <w:lang w:val="en-US"/>
        </w:rPr>
      </w:pPr>
      <w:r>
        <w:rPr>
          <w:sz w:val="16"/>
          <w:szCs w:val="16"/>
          <w:lang w:val="en-US"/>
        </w:rPr>
        <w:t>7. Modernity (Descartes, Pascal, Leibniz, Kant).</w:t>
      </w:r>
    </w:p>
    <w:p w:rsidR="00230BAA" w:rsidRDefault="00230BAA" w:rsidP="00230BAA">
      <w:pPr>
        <w:pStyle w:val="Bezodstpw"/>
        <w:jc w:val="both"/>
        <w:rPr>
          <w:sz w:val="16"/>
          <w:szCs w:val="16"/>
          <w:lang w:val="en-US"/>
        </w:rPr>
      </w:pPr>
      <w:r>
        <w:rPr>
          <w:sz w:val="16"/>
          <w:szCs w:val="16"/>
          <w:lang w:val="en-US"/>
        </w:rPr>
        <w:t>8. On the verge of the present (Kierkegaard, Nietzsche).</w:t>
      </w:r>
    </w:p>
    <w:p w:rsidR="00230BAA" w:rsidRDefault="00230BAA" w:rsidP="00230BAA">
      <w:pPr>
        <w:pStyle w:val="Bezodstpw"/>
        <w:jc w:val="both"/>
        <w:rPr>
          <w:sz w:val="16"/>
          <w:szCs w:val="16"/>
          <w:lang w:val="en-US"/>
        </w:rPr>
      </w:pPr>
      <w:r>
        <w:rPr>
          <w:sz w:val="16"/>
          <w:szCs w:val="16"/>
          <w:lang w:val="en-US"/>
        </w:rPr>
        <w:t>Assessment criteria: presence on classes, activity (discussion), essay (topic approved by teacher).</w:t>
      </w:r>
    </w:p>
    <w:p w:rsidR="00230BAA" w:rsidRDefault="00230BAA" w:rsidP="00230BAA">
      <w:pPr>
        <w:pStyle w:val="Bezodstpw"/>
        <w:jc w:val="both"/>
        <w:rPr>
          <w:sz w:val="16"/>
          <w:szCs w:val="16"/>
          <w:lang w:val="en-US"/>
        </w:rPr>
      </w:pPr>
    </w:p>
    <w:p w:rsidR="00230BAA" w:rsidRDefault="00230BAA" w:rsidP="00230BAA">
      <w:pPr>
        <w:pStyle w:val="Bezodstpw"/>
        <w:jc w:val="both"/>
        <w:rPr>
          <w:sz w:val="16"/>
          <w:szCs w:val="16"/>
          <w:lang w:val="en-US"/>
        </w:rPr>
      </w:pPr>
      <w:r>
        <w:rPr>
          <w:sz w:val="16"/>
          <w:szCs w:val="16"/>
          <w:lang w:val="en-US"/>
        </w:rPr>
        <w:t>Recommended texts:</w:t>
      </w:r>
    </w:p>
    <w:p w:rsidR="00230BAA" w:rsidRDefault="00230BAA" w:rsidP="00230BAA">
      <w:pPr>
        <w:pStyle w:val="Bezodstpw"/>
        <w:jc w:val="both"/>
        <w:rPr>
          <w:sz w:val="16"/>
          <w:szCs w:val="16"/>
          <w:lang w:val="en-US"/>
        </w:rPr>
      </w:pPr>
      <w:r>
        <w:rPr>
          <w:sz w:val="16"/>
          <w:szCs w:val="16"/>
          <w:lang w:val="en-US"/>
        </w:rPr>
        <w:t xml:space="preserve">1. Aristotle, </w:t>
      </w:r>
      <w:proofErr w:type="spellStart"/>
      <w:r>
        <w:rPr>
          <w:sz w:val="16"/>
          <w:szCs w:val="16"/>
          <w:lang w:val="en-US"/>
        </w:rPr>
        <w:t>Nicomachean</w:t>
      </w:r>
      <w:proofErr w:type="spellEnd"/>
      <w:r>
        <w:rPr>
          <w:sz w:val="16"/>
          <w:szCs w:val="16"/>
          <w:lang w:val="en-US"/>
        </w:rPr>
        <w:t xml:space="preserve"> Ethics, tr. by F.H. Peters, London 1886 (fragments).</w:t>
      </w:r>
    </w:p>
    <w:p w:rsidR="00230BAA" w:rsidRDefault="00230BAA" w:rsidP="00230BAA">
      <w:pPr>
        <w:pStyle w:val="Bezodstpw"/>
        <w:jc w:val="both"/>
        <w:rPr>
          <w:sz w:val="16"/>
          <w:szCs w:val="16"/>
          <w:lang w:val="en-US"/>
        </w:rPr>
      </w:pPr>
      <w:r>
        <w:rPr>
          <w:sz w:val="16"/>
          <w:szCs w:val="16"/>
          <w:lang w:val="en-US"/>
        </w:rPr>
        <w:t>2. Augustine, On Free Choice of the Will, tr. by T. Williams, Indianapolis 1993 (fragments).</w:t>
      </w:r>
    </w:p>
    <w:p w:rsidR="00230BAA" w:rsidRDefault="00230BAA" w:rsidP="00230BAA">
      <w:pPr>
        <w:pStyle w:val="Bezodstpw"/>
        <w:jc w:val="both"/>
        <w:rPr>
          <w:sz w:val="16"/>
          <w:szCs w:val="16"/>
          <w:lang w:val="en-US"/>
        </w:rPr>
      </w:pPr>
      <w:r>
        <w:rPr>
          <w:sz w:val="16"/>
          <w:szCs w:val="16"/>
          <w:lang w:val="en-US"/>
        </w:rPr>
        <w:t>3. Descartes, Discourse on the Method of Rightly Conducting One's Reason and of Seeking Truth in the Sciences, (fragments) http://www.gutenberg.org/ebooks/59.</w:t>
      </w:r>
    </w:p>
    <w:p w:rsidR="00230BAA" w:rsidRDefault="00230BAA" w:rsidP="00230BAA">
      <w:pPr>
        <w:pStyle w:val="Bezodstpw"/>
        <w:jc w:val="both"/>
        <w:rPr>
          <w:sz w:val="16"/>
          <w:szCs w:val="16"/>
          <w:lang w:val="en-US"/>
        </w:rPr>
      </w:pPr>
      <w:r>
        <w:rPr>
          <w:sz w:val="16"/>
          <w:szCs w:val="16"/>
          <w:lang w:val="en-US"/>
        </w:rPr>
        <w:t xml:space="preserve">4. Diogenes </w:t>
      </w:r>
      <w:proofErr w:type="spellStart"/>
      <w:r>
        <w:rPr>
          <w:sz w:val="16"/>
          <w:szCs w:val="16"/>
          <w:lang w:val="en-US"/>
        </w:rPr>
        <w:t>Laertios</w:t>
      </w:r>
      <w:proofErr w:type="spellEnd"/>
      <w:r>
        <w:rPr>
          <w:sz w:val="16"/>
          <w:szCs w:val="16"/>
          <w:lang w:val="en-US"/>
        </w:rPr>
        <w:t>, Lives and Opinions of Eminent Philosophers, tr. by R. Drew Hicks (fragments) http://www.perseus.tufts.edu/hopper/text?doc=Perseus:text:1999.01.0258.</w:t>
      </w:r>
    </w:p>
    <w:p w:rsidR="00230BAA" w:rsidRDefault="00230BAA" w:rsidP="00230BAA">
      <w:pPr>
        <w:pStyle w:val="Bezodstpw"/>
        <w:jc w:val="both"/>
        <w:rPr>
          <w:sz w:val="16"/>
          <w:szCs w:val="16"/>
          <w:lang w:val="en-US"/>
        </w:rPr>
      </w:pPr>
      <w:r>
        <w:rPr>
          <w:sz w:val="16"/>
          <w:szCs w:val="16"/>
          <w:lang w:val="en-US"/>
        </w:rPr>
        <w:t xml:space="preserve">5. Epictetus, The </w:t>
      </w:r>
      <w:proofErr w:type="spellStart"/>
      <w:r>
        <w:rPr>
          <w:sz w:val="16"/>
          <w:szCs w:val="16"/>
          <w:lang w:val="en-US"/>
        </w:rPr>
        <w:t>Encheiridion</w:t>
      </w:r>
      <w:proofErr w:type="spellEnd"/>
      <w:r>
        <w:rPr>
          <w:sz w:val="16"/>
          <w:szCs w:val="16"/>
          <w:lang w:val="en-US"/>
        </w:rPr>
        <w:t>, tr. by G. Long, (fragments) http://www.perseus.tufts.edu/hopper/text?doc=Perseus%3Atext%3A1999.01.0236%3Atext%3Denc.</w:t>
      </w:r>
    </w:p>
    <w:p w:rsidR="00230BAA" w:rsidRDefault="00230BAA" w:rsidP="00230BAA">
      <w:pPr>
        <w:pStyle w:val="Bezodstpw"/>
        <w:jc w:val="both"/>
        <w:rPr>
          <w:sz w:val="16"/>
          <w:szCs w:val="16"/>
          <w:lang w:val="en-US"/>
        </w:rPr>
      </w:pPr>
      <w:r>
        <w:rPr>
          <w:sz w:val="16"/>
          <w:szCs w:val="16"/>
          <w:lang w:val="en-US"/>
        </w:rPr>
        <w:t>6. Guthrie, W. K. C., History of Greek Philosophy, Vol. 3. Cambridge 1969 (fragments).</w:t>
      </w:r>
    </w:p>
    <w:p w:rsidR="00230BAA" w:rsidRDefault="00230BAA" w:rsidP="00230BAA">
      <w:pPr>
        <w:pStyle w:val="Bezodstpw"/>
        <w:jc w:val="both"/>
        <w:rPr>
          <w:sz w:val="16"/>
          <w:szCs w:val="16"/>
          <w:lang w:val="en-US"/>
        </w:rPr>
      </w:pPr>
      <w:r>
        <w:rPr>
          <w:sz w:val="16"/>
          <w:szCs w:val="16"/>
          <w:lang w:val="en-US"/>
        </w:rPr>
        <w:t xml:space="preserve">7. Kant, I., Groundwork for the </w:t>
      </w:r>
      <w:proofErr w:type="spellStart"/>
      <w:r>
        <w:rPr>
          <w:sz w:val="16"/>
          <w:szCs w:val="16"/>
          <w:lang w:val="en-US"/>
        </w:rPr>
        <w:t>Matephysics</w:t>
      </w:r>
      <w:proofErr w:type="spellEnd"/>
      <w:r>
        <w:rPr>
          <w:sz w:val="16"/>
          <w:szCs w:val="16"/>
          <w:lang w:val="en-US"/>
        </w:rPr>
        <w:t xml:space="preserve"> of Morals (fragments) http://www.earlymoderntexts.com/authors/kant.html.</w:t>
      </w:r>
    </w:p>
    <w:p w:rsidR="00230BAA" w:rsidRDefault="00230BAA" w:rsidP="00230BAA">
      <w:pPr>
        <w:pStyle w:val="Bezodstpw"/>
        <w:jc w:val="both"/>
        <w:rPr>
          <w:sz w:val="16"/>
          <w:szCs w:val="16"/>
          <w:lang w:val="en-US"/>
        </w:rPr>
      </w:pPr>
      <w:r>
        <w:rPr>
          <w:sz w:val="16"/>
          <w:szCs w:val="16"/>
          <w:lang w:val="en-US"/>
        </w:rPr>
        <w:t xml:space="preserve">8. Kierkegaard, S., Fear and Trembling, tr. by W. </w:t>
      </w:r>
      <w:proofErr w:type="spellStart"/>
      <w:r>
        <w:rPr>
          <w:sz w:val="16"/>
          <w:szCs w:val="16"/>
          <w:lang w:val="en-US"/>
        </w:rPr>
        <w:t>Lowrie</w:t>
      </w:r>
      <w:proofErr w:type="spellEnd"/>
      <w:r>
        <w:rPr>
          <w:sz w:val="16"/>
          <w:szCs w:val="16"/>
          <w:lang w:val="en-US"/>
        </w:rPr>
        <w:t>, Princeton 1941 (fragments) http://www.religion-online.org/showbook.asp?title=2068.</w:t>
      </w:r>
    </w:p>
    <w:p w:rsidR="00230BAA" w:rsidRDefault="00230BAA" w:rsidP="00230BAA">
      <w:pPr>
        <w:pStyle w:val="Bezodstpw"/>
        <w:jc w:val="both"/>
        <w:rPr>
          <w:sz w:val="16"/>
          <w:szCs w:val="16"/>
          <w:lang w:val="en-US"/>
        </w:rPr>
      </w:pPr>
      <w:r>
        <w:rPr>
          <w:sz w:val="16"/>
          <w:szCs w:val="16"/>
          <w:lang w:val="en-US"/>
        </w:rPr>
        <w:t xml:space="preserve">9. Leibniz, G.W., Philosophical Essays, tr. by R. </w:t>
      </w:r>
      <w:proofErr w:type="spellStart"/>
      <w:r>
        <w:rPr>
          <w:sz w:val="16"/>
          <w:szCs w:val="16"/>
          <w:lang w:val="en-US"/>
        </w:rPr>
        <w:t>Ariew</w:t>
      </w:r>
      <w:proofErr w:type="spellEnd"/>
      <w:r>
        <w:rPr>
          <w:sz w:val="16"/>
          <w:szCs w:val="16"/>
          <w:lang w:val="en-US"/>
        </w:rPr>
        <w:t>, D. Garber, Indianapolis 1989 (fragments)</w:t>
      </w:r>
    </w:p>
    <w:p w:rsidR="00230BAA" w:rsidRDefault="00230BAA" w:rsidP="00230BAA">
      <w:pPr>
        <w:pStyle w:val="Bezodstpw"/>
        <w:jc w:val="both"/>
        <w:rPr>
          <w:sz w:val="16"/>
          <w:szCs w:val="16"/>
          <w:lang w:val="en-US"/>
        </w:rPr>
      </w:pPr>
      <w:r>
        <w:rPr>
          <w:sz w:val="16"/>
          <w:szCs w:val="16"/>
          <w:lang w:val="en-US"/>
        </w:rPr>
        <w:t>10. Mill, J.S., Utilitarianism (fragments) http://www.gutenberg.org/ebooks/11224.</w:t>
      </w:r>
    </w:p>
    <w:p w:rsidR="00230BAA" w:rsidRDefault="00230BAA" w:rsidP="00230BAA">
      <w:pPr>
        <w:pStyle w:val="Bezodstpw"/>
        <w:jc w:val="both"/>
        <w:rPr>
          <w:sz w:val="16"/>
          <w:szCs w:val="16"/>
          <w:lang w:val="en-US"/>
        </w:rPr>
      </w:pPr>
      <w:r>
        <w:rPr>
          <w:sz w:val="16"/>
          <w:szCs w:val="16"/>
          <w:lang w:val="en-US"/>
        </w:rPr>
        <w:t>11. Nietzsche, F. On the Genealogy of Morals, tr. by I. Johnston, (fragments) http://records.viu.ca/~johnstoi/Nietzsche/genealogytofc.htm.</w:t>
      </w:r>
    </w:p>
    <w:p w:rsidR="00230BAA" w:rsidRDefault="00230BAA" w:rsidP="00230BAA">
      <w:pPr>
        <w:pStyle w:val="Bezodstpw"/>
        <w:jc w:val="both"/>
        <w:rPr>
          <w:sz w:val="16"/>
          <w:szCs w:val="16"/>
          <w:lang w:val="en-US"/>
        </w:rPr>
      </w:pPr>
      <w:r>
        <w:rPr>
          <w:sz w:val="16"/>
          <w:szCs w:val="16"/>
          <w:lang w:val="en-US"/>
        </w:rPr>
        <w:t>12. Plato, Dialogues, tr. by B. Jowett, Oxford 1892 (fragments).</w:t>
      </w:r>
    </w:p>
    <w:p w:rsidR="00AD4D5F" w:rsidRDefault="00230BAA" w:rsidP="000143C4">
      <w:pPr>
        <w:pStyle w:val="Bezodstpw"/>
        <w:jc w:val="both"/>
        <w:rPr>
          <w:sz w:val="16"/>
          <w:szCs w:val="16"/>
          <w:lang w:val="en-US"/>
        </w:rPr>
      </w:pPr>
      <w:r>
        <w:rPr>
          <w:sz w:val="16"/>
          <w:szCs w:val="16"/>
          <w:lang w:val="en-US"/>
        </w:rPr>
        <w:t xml:space="preserve">13. Plotinus, The Six Enneads, tr. by S. </w:t>
      </w:r>
      <w:proofErr w:type="spellStart"/>
      <w:r>
        <w:rPr>
          <w:sz w:val="16"/>
          <w:szCs w:val="16"/>
          <w:lang w:val="en-US"/>
        </w:rPr>
        <w:t>Mackcenna</w:t>
      </w:r>
      <w:proofErr w:type="spellEnd"/>
      <w:r>
        <w:rPr>
          <w:sz w:val="16"/>
          <w:szCs w:val="16"/>
          <w:lang w:val="en-US"/>
        </w:rPr>
        <w:t xml:space="preserve">, B.S. Page, (fragments) </w:t>
      </w:r>
      <w:hyperlink r:id="rId12" w:history="1">
        <w:r w:rsidR="005113BC" w:rsidRPr="0005758F">
          <w:rPr>
            <w:rStyle w:val="Hipercze"/>
            <w:sz w:val="16"/>
            <w:szCs w:val="16"/>
            <w:lang w:val="en-US"/>
          </w:rPr>
          <w:t>http://classics.mit.edu/Plotinus/enneads.html</w:t>
        </w:r>
      </w:hyperlink>
      <w:r>
        <w:rPr>
          <w:sz w:val="16"/>
          <w:szCs w:val="16"/>
          <w:lang w:val="en-US"/>
        </w:rPr>
        <w:t>.</w:t>
      </w:r>
    </w:p>
    <w:p w:rsidR="005113BC" w:rsidRDefault="005113BC" w:rsidP="000143C4">
      <w:pPr>
        <w:pStyle w:val="Bezodstpw"/>
        <w:jc w:val="both"/>
        <w:rPr>
          <w:sz w:val="16"/>
          <w:szCs w:val="16"/>
          <w:lang w:val="en-US"/>
        </w:rPr>
      </w:pPr>
    </w:p>
    <w:p w:rsidR="005113BC" w:rsidRPr="000143C4" w:rsidRDefault="005113BC" w:rsidP="000143C4">
      <w:pPr>
        <w:pStyle w:val="Bezodstpw"/>
        <w:jc w:val="both"/>
        <w:rPr>
          <w:sz w:val="16"/>
          <w:szCs w:val="16"/>
          <w:lang w:val="en-US"/>
        </w:rPr>
      </w:pPr>
    </w:p>
    <w:sectPr w:rsidR="005113BC" w:rsidRPr="000143C4" w:rsidSect="00AD4D5F">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FF" w:rsidRDefault="001567FF" w:rsidP="00996F1F">
      <w:pPr>
        <w:spacing w:after="0" w:line="240" w:lineRule="auto"/>
      </w:pPr>
      <w:r>
        <w:separator/>
      </w:r>
    </w:p>
  </w:endnote>
  <w:endnote w:type="continuationSeparator" w:id="0">
    <w:p w:rsidR="001567FF" w:rsidRDefault="001567FF" w:rsidP="00996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8110"/>
      <w:docPartObj>
        <w:docPartGallery w:val="Page Numbers (Bottom of Page)"/>
        <w:docPartUnique/>
      </w:docPartObj>
    </w:sdtPr>
    <w:sdtContent>
      <w:p w:rsidR="00433D0E" w:rsidRDefault="00433D0E">
        <w:pPr>
          <w:pStyle w:val="Stopka"/>
          <w:jc w:val="center"/>
        </w:pPr>
        <w:fldSimple w:instr=" PAGE   \* MERGEFORMAT ">
          <w:r w:rsidR="00BB02D6">
            <w:t>3</w:t>
          </w:r>
        </w:fldSimple>
      </w:p>
    </w:sdtContent>
  </w:sdt>
  <w:p w:rsidR="00433D0E" w:rsidRDefault="00433D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FF" w:rsidRDefault="001567FF" w:rsidP="00996F1F">
      <w:pPr>
        <w:spacing w:after="0" w:line="240" w:lineRule="auto"/>
      </w:pPr>
      <w:r>
        <w:separator/>
      </w:r>
    </w:p>
  </w:footnote>
  <w:footnote w:type="continuationSeparator" w:id="0">
    <w:p w:rsidR="001567FF" w:rsidRDefault="001567FF" w:rsidP="00996F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defaultTabStop w:val="708"/>
  <w:hyphenationZone w:val="425"/>
  <w:characterSpacingControl w:val="doNotCompress"/>
  <w:footnotePr>
    <w:footnote w:id="-1"/>
    <w:footnote w:id="0"/>
  </w:footnotePr>
  <w:endnotePr>
    <w:endnote w:id="-1"/>
    <w:endnote w:id="0"/>
  </w:endnotePr>
  <w:compat/>
  <w:rsids>
    <w:rsidRoot w:val="00230BAA"/>
    <w:rsid w:val="000143C4"/>
    <w:rsid w:val="000252CE"/>
    <w:rsid w:val="000846B7"/>
    <w:rsid w:val="000D516C"/>
    <w:rsid w:val="001567FF"/>
    <w:rsid w:val="00205753"/>
    <w:rsid w:val="00230BAA"/>
    <w:rsid w:val="00317E3C"/>
    <w:rsid w:val="003A1920"/>
    <w:rsid w:val="003C305F"/>
    <w:rsid w:val="00402328"/>
    <w:rsid w:val="00433D0E"/>
    <w:rsid w:val="005113BC"/>
    <w:rsid w:val="00795C5C"/>
    <w:rsid w:val="00996F1F"/>
    <w:rsid w:val="00AD4D5F"/>
    <w:rsid w:val="00B2004A"/>
    <w:rsid w:val="00B5383C"/>
    <w:rsid w:val="00B66018"/>
    <w:rsid w:val="00BB02D6"/>
    <w:rsid w:val="00C24C08"/>
    <w:rsid w:val="00E860D9"/>
    <w:rsid w:val="00E97CE5"/>
    <w:rsid w:val="00EF1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0BAA"/>
    <w:rPr>
      <w:noProof/>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0BAA"/>
    <w:rPr>
      <w:color w:val="0000FF" w:themeColor="hyperlink"/>
      <w:u w:val="single"/>
    </w:rPr>
  </w:style>
  <w:style w:type="paragraph" w:styleId="Bezodstpw">
    <w:name w:val="No Spacing"/>
    <w:uiPriority w:val="1"/>
    <w:qFormat/>
    <w:rsid w:val="00230BAA"/>
    <w:pPr>
      <w:spacing w:after="0" w:line="240" w:lineRule="auto"/>
    </w:pPr>
  </w:style>
  <w:style w:type="paragraph" w:styleId="Nagwek">
    <w:name w:val="header"/>
    <w:basedOn w:val="Normalny"/>
    <w:link w:val="NagwekZnak"/>
    <w:uiPriority w:val="99"/>
    <w:semiHidden/>
    <w:unhideWhenUsed/>
    <w:rsid w:val="00996F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96F1F"/>
    <w:rPr>
      <w:noProof/>
      <w:lang w:val="en-US"/>
    </w:rPr>
  </w:style>
  <w:style w:type="paragraph" w:styleId="Stopka">
    <w:name w:val="footer"/>
    <w:basedOn w:val="Normalny"/>
    <w:link w:val="StopkaZnak"/>
    <w:uiPriority w:val="99"/>
    <w:unhideWhenUsed/>
    <w:rsid w:val="00996F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1F"/>
    <w:rPr>
      <w:noProof/>
      <w:lang w:val="en-US"/>
    </w:rPr>
  </w:style>
</w:styles>
</file>

<file path=word/webSettings.xml><?xml version="1.0" encoding="utf-8"?>
<w:webSettings xmlns:r="http://schemas.openxmlformats.org/officeDocument/2006/relationships" xmlns:w="http://schemas.openxmlformats.org/wordprocessingml/2006/main">
  <w:divs>
    <w:div w:id="141311850">
      <w:bodyDiv w:val="1"/>
      <w:marLeft w:val="0"/>
      <w:marRight w:val="0"/>
      <w:marTop w:val="0"/>
      <w:marBottom w:val="0"/>
      <w:divBdr>
        <w:top w:val="none" w:sz="0" w:space="0" w:color="auto"/>
        <w:left w:val="none" w:sz="0" w:space="0" w:color="auto"/>
        <w:bottom w:val="none" w:sz="0" w:space="0" w:color="auto"/>
        <w:right w:val="none" w:sz="0" w:space="0" w:color="auto"/>
      </w:divBdr>
    </w:div>
    <w:div w:id="415713297">
      <w:bodyDiv w:val="1"/>
      <w:marLeft w:val="0"/>
      <w:marRight w:val="0"/>
      <w:marTop w:val="0"/>
      <w:marBottom w:val="0"/>
      <w:divBdr>
        <w:top w:val="none" w:sz="0" w:space="0" w:color="auto"/>
        <w:left w:val="none" w:sz="0" w:space="0" w:color="auto"/>
        <w:bottom w:val="none" w:sz="0" w:space="0" w:color="auto"/>
        <w:right w:val="none" w:sz="0" w:space="0" w:color="auto"/>
      </w:divBdr>
    </w:div>
    <w:div w:id="771898830">
      <w:bodyDiv w:val="1"/>
      <w:marLeft w:val="0"/>
      <w:marRight w:val="0"/>
      <w:marTop w:val="0"/>
      <w:marBottom w:val="0"/>
      <w:divBdr>
        <w:top w:val="none" w:sz="0" w:space="0" w:color="auto"/>
        <w:left w:val="none" w:sz="0" w:space="0" w:color="auto"/>
        <w:bottom w:val="none" w:sz="0" w:space="0" w:color="auto"/>
        <w:right w:val="none" w:sz="0" w:space="0" w:color="auto"/>
      </w:divBdr>
    </w:div>
    <w:div w:id="1751737019">
      <w:bodyDiv w:val="1"/>
      <w:marLeft w:val="0"/>
      <w:marRight w:val="0"/>
      <w:marTop w:val="0"/>
      <w:marBottom w:val="0"/>
      <w:divBdr>
        <w:top w:val="none" w:sz="0" w:space="0" w:color="auto"/>
        <w:left w:val="none" w:sz="0" w:space="0" w:color="auto"/>
        <w:bottom w:val="none" w:sz="0" w:space="0" w:color="auto"/>
        <w:right w:val="none" w:sz="0" w:space="0" w:color="auto"/>
      </w:divBdr>
    </w:div>
    <w:div w:id="2066298521">
      <w:bodyDiv w:val="1"/>
      <w:marLeft w:val="0"/>
      <w:marRight w:val="0"/>
      <w:marTop w:val="0"/>
      <w:marBottom w:val="0"/>
      <w:divBdr>
        <w:top w:val="none" w:sz="0" w:space="0" w:color="auto"/>
        <w:left w:val="none" w:sz="0" w:space="0" w:color="auto"/>
        <w:bottom w:val="none" w:sz="0" w:space="0" w:color="auto"/>
        <w:right w:val="none" w:sz="0" w:space="0" w:color="auto"/>
      </w:divBdr>
    </w:div>
    <w:div w:id="2091731999">
      <w:bodyDiv w:val="1"/>
      <w:marLeft w:val="0"/>
      <w:marRight w:val="0"/>
      <w:marTop w:val="0"/>
      <w:marBottom w:val="0"/>
      <w:divBdr>
        <w:top w:val="none" w:sz="0" w:space="0" w:color="auto"/>
        <w:left w:val="none" w:sz="0" w:space="0" w:color="auto"/>
        <w:bottom w:val="none" w:sz="0" w:space="0" w:color="auto"/>
        <w:right w:val="none" w:sz="0" w:space="0" w:color="auto"/>
      </w:divBdr>
      <w:divsChild>
        <w:div w:id="157692863">
          <w:marLeft w:val="0"/>
          <w:marRight w:val="0"/>
          <w:marTop w:val="0"/>
          <w:marBottom w:val="0"/>
          <w:divBdr>
            <w:top w:val="none" w:sz="0" w:space="0" w:color="auto"/>
            <w:left w:val="none" w:sz="0" w:space="0" w:color="auto"/>
            <w:bottom w:val="none" w:sz="0" w:space="0" w:color="auto"/>
            <w:right w:val="none" w:sz="0" w:space="0" w:color="auto"/>
          </w:divBdr>
        </w:div>
        <w:div w:id="90892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nieszka.bandura@uwr.edu.p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filozofia.wns.uni.wroc.pl/Erasmus-" TargetMode="External"/><Relationship Id="rId12" Type="http://schemas.openxmlformats.org/officeDocument/2006/relationships/hyperlink" Target="http://classics.mit.edu/Plotinus/ennead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lozofia.uni.wroc.pl/Erasmus-2" TargetMode="External"/><Relationship Id="rId11" Type="http://schemas.openxmlformats.org/officeDocument/2006/relationships/hyperlink" Target="mailto:pawel.korobczak@uwr.edu.p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lzbieta.walerich2@uwr.edu.pl" TargetMode="External"/><Relationship Id="rId4" Type="http://schemas.openxmlformats.org/officeDocument/2006/relationships/footnotes" Target="footnotes.xml"/><Relationship Id="rId9" Type="http://schemas.openxmlformats.org/officeDocument/2006/relationships/hyperlink" Target="mailto:agnieszka.bandura@uwr.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3</Pages>
  <Words>1242</Words>
  <Characters>7457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18</cp:revision>
  <cp:lastPrinted>2020-10-01T09:27:00Z</cp:lastPrinted>
  <dcterms:created xsi:type="dcterms:W3CDTF">2020-10-01T08:38:00Z</dcterms:created>
  <dcterms:modified xsi:type="dcterms:W3CDTF">2020-10-02T15:17:00Z</dcterms:modified>
</cp:coreProperties>
</file>